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C9" w:rsidRPr="00F73161" w:rsidRDefault="00ED1AC9" w:rsidP="00ED1AC9">
      <w:pPr>
        <w:ind w:firstLine="709"/>
        <w:jc w:val="right"/>
        <w:rPr>
          <w:b/>
          <w:sz w:val="22"/>
          <w:szCs w:val="22"/>
        </w:rPr>
      </w:pPr>
      <w:r w:rsidRPr="00F73161">
        <w:rPr>
          <w:b/>
          <w:sz w:val="22"/>
          <w:szCs w:val="22"/>
        </w:rPr>
        <w:t>УТВЕРЖДЕНЫ:</w:t>
      </w:r>
    </w:p>
    <w:p w:rsidR="00ED1AC9" w:rsidRPr="00F73161" w:rsidRDefault="00ED1AC9" w:rsidP="00ED1AC9">
      <w:pPr>
        <w:ind w:firstLine="709"/>
        <w:jc w:val="right"/>
        <w:rPr>
          <w:sz w:val="22"/>
          <w:szCs w:val="22"/>
        </w:rPr>
      </w:pPr>
      <w:r w:rsidRPr="00F73161">
        <w:rPr>
          <w:sz w:val="22"/>
          <w:szCs w:val="22"/>
        </w:rPr>
        <w:t xml:space="preserve"> Решением </w:t>
      </w:r>
      <w:r>
        <w:rPr>
          <w:sz w:val="22"/>
          <w:szCs w:val="22"/>
        </w:rPr>
        <w:t xml:space="preserve"> Совета директоров</w:t>
      </w:r>
    </w:p>
    <w:p w:rsidR="00ED1AC9" w:rsidRDefault="00ED1AC9" w:rsidP="00ED1AC9">
      <w:pPr>
        <w:ind w:firstLine="709"/>
        <w:jc w:val="right"/>
        <w:rPr>
          <w:sz w:val="22"/>
          <w:szCs w:val="22"/>
        </w:rPr>
      </w:pPr>
      <w:r w:rsidRPr="00F73161">
        <w:rPr>
          <w:sz w:val="22"/>
          <w:szCs w:val="22"/>
        </w:rPr>
        <w:t xml:space="preserve">Протокол №  </w:t>
      </w:r>
      <w:r>
        <w:rPr>
          <w:sz w:val="22"/>
          <w:szCs w:val="22"/>
        </w:rPr>
        <w:t>60</w:t>
      </w:r>
      <w:r w:rsidRPr="00F73161">
        <w:rPr>
          <w:sz w:val="22"/>
          <w:szCs w:val="22"/>
        </w:rPr>
        <w:t xml:space="preserve">  от</w:t>
      </w:r>
      <w:r>
        <w:rPr>
          <w:sz w:val="22"/>
          <w:szCs w:val="22"/>
        </w:rPr>
        <w:t xml:space="preserve"> 10</w:t>
      </w:r>
      <w:r w:rsidRPr="00F73161">
        <w:rPr>
          <w:sz w:val="22"/>
          <w:szCs w:val="22"/>
        </w:rPr>
        <w:t>.</w:t>
      </w:r>
      <w:r>
        <w:rPr>
          <w:sz w:val="22"/>
          <w:szCs w:val="22"/>
        </w:rPr>
        <w:t>08</w:t>
      </w:r>
      <w:r w:rsidRPr="00F73161">
        <w:rPr>
          <w:sz w:val="22"/>
          <w:szCs w:val="22"/>
        </w:rPr>
        <w:t>.201</w:t>
      </w:r>
      <w:r>
        <w:rPr>
          <w:sz w:val="22"/>
          <w:szCs w:val="22"/>
        </w:rPr>
        <w:t>7</w:t>
      </w:r>
      <w:r w:rsidRPr="00F73161">
        <w:rPr>
          <w:sz w:val="22"/>
          <w:szCs w:val="22"/>
        </w:rPr>
        <w:t xml:space="preserve"> г.</w:t>
      </w:r>
    </w:p>
    <w:p w:rsidR="00ED1AC9" w:rsidRDefault="00ED1AC9" w:rsidP="00ED1AC9">
      <w:pPr>
        <w:ind w:firstLine="709"/>
        <w:jc w:val="right"/>
        <w:rPr>
          <w:sz w:val="22"/>
          <w:szCs w:val="22"/>
        </w:rPr>
      </w:pPr>
      <w:r>
        <w:rPr>
          <w:sz w:val="22"/>
          <w:szCs w:val="22"/>
        </w:rPr>
        <w:t xml:space="preserve">Протокол №  от </w:t>
      </w:r>
      <w:r w:rsidR="007950D4">
        <w:rPr>
          <w:sz w:val="22"/>
          <w:szCs w:val="22"/>
        </w:rPr>
        <w:t>17</w:t>
      </w:r>
      <w:r>
        <w:rPr>
          <w:sz w:val="22"/>
          <w:szCs w:val="22"/>
        </w:rPr>
        <w:t>.10.2018 г.</w:t>
      </w:r>
    </w:p>
    <w:p w:rsidR="00ED1AC9" w:rsidRDefault="00ED1AC9" w:rsidP="00ED1AC9">
      <w:pPr>
        <w:ind w:firstLine="709"/>
        <w:jc w:val="right"/>
        <w:rPr>
          <w:sz w:val="22"/>
          <w:szCs w:val="22"/>
        </w:rPr>
      </w:pPr>
    </w:p>
    <w:p w:rsidR="00ED1AC9" w:rsidRDefault="00ED1AC9" w:rsidP="00ED1AC9">
      <w:pPr>
        <w:ind w:firstLine="709"/>
        <w:jc w:val="right"/>
        <w:rPr>
          <w:sz w:val="22"/>
          <w:szCs w:val="22"/>
        </w:rPr>
      </w:pPr>
    </w:p>
    <w:p w:rsidR="00ED1AC9" w:rsidRDefault="00ED1AC9" w:rsidP="00ED1AC9">
      <w:pPr>
        <w:ind w:firstLine="709"/>
        <w:jc w:val="right"/>
        <w:rPr>
          <w:sz w:val="22"/>
          <w:szCs w:val="22"/>
        </w:rPr>
      </w:pPr>
    </w:p>
    <w:p w:rsidR="00ED1AC9" w:rsidRDefault="00ED1AC9" w:rsidP="00ED1AC9">
      <w:pPr>
        <w:ind w:firstLine="709"/>
        <w:jc w:val="right"/>
        <w:rPr>
          <w:sz w:val="22"/>
          <w:szCs w:val="22"/>
        </w:rPr>
      </w:pPr>
    </w:p>
    <w:p w:rsidR="00ED1AC9" w:rsidRDefault="00ED1AC9" w:rsidP="00ED1AC9">
      <w:pPr>
        <w:pStyle w:val="a7"/>
        <w:ind w:left="0" w:right="76" w:firstLine="540"/>
        <w:jc w:val="both"/>
        <w:rPr>
          <w:color w:val="303030"/>
          <w:sz w:val="20"/>
          <w:szCs w:val="20"/>
        </w:rPr>
      </w:pPr>
    </w:p>
    <w:p w:rsidR="00ED1AC9" w:rsidRPr="00D80D06" w:rsidRDefault="00ED1AC9" w:rsidP="00ED1AC9">
      <w:pPr>
        <w:tabs>
          <w:tab w:val="left" w:pos="-180"/>
          <w:tab w:val="left" w:pos="4820"/>
        </w:tabs>
        <w:spacing w:line="276" w:lineRule="auto"/>
        <w:ind w:left="-180"/>
        <w:rPr>
          <w:color w:val="365F91"/>
          <w:sz w:val="28"/>
          <w:szCs w:val="28"/>
        </w:rPr>
      </w:pPr>
      <w:r w:rsidRPr="00D80D06">
        <w:rPr>
          <w:color w:val="365F91"/>
          <w:sz w:val="28"/>
          <w:szCs w:val="28"/>
        </w:rPr>
        <w:t>____________________________________________________________________</w:t>
      </w:r>
    </w:p>
    <w:p w:rsidR="00ED1AC9" w:rsidRDefault="00ED1AC9" w:rsidP="00ED1AC9">
      <w:pPr>
        <w:pBdr>
          <w:bottom w:val="single" w:sz="12" w:space="1" w:color="auto"/>
        </w:pBdr>
        <w:tabs>
          <w:tab w:val="left" w:pos="4820"/>
        </w:tabs>
        <w:spacing w:line="276" w:lineRule="auto"/>
        <w:ind w:right="-5"/>
        <w:jc w:val="center"/>
        <w:rPr>
          <w:color w:val="365F91"/>
          <w:sz w:val="36"/>
          <w:szCs w:val="36"/>
        </w:rPr>
      </w:pPr>
      <w:r>
        <w:rPr>
          <w:color w:val="365F91"/>
          <w:sz w:val="36"/>
          <w:szCs w:val="36"/>
        </w:rPr>
        <w:t>Саморегулируемая организация</w:t>
      </w:r>
    </w:p>
    <w:p w:rsidR="00ED1AC9" w:rsidRPr="00D9269D" w:rsidRDefault="00ED1AC9" w:rsidP="00ED1AC9">
      <w:pPr>
        <w:pBdr>
          <w:bottom w:val="single" w:sz="12" w:space="1" w:color="auto"/>
        </w:pBdr>
        <w:tabs>
          <w:tab w:val="left" w:pos="4820"/>
        </w:tabs>
        <w:spacing w:line="276" w:lineRule="auto"/>
        <w:ind w:right="-5"/>
        <w:jc w:val="center"/>
        <w:rPr>
          <w:color w:val="365F91"/>
          <w:sz w:val="36"/>
          <w:szCs w:val="36"/>
        </w:rPr>
      </w:pPr>
      <w:r>
        <w:rPr>
          <w:color w:val="365F91"/>
          <w:sz w:val="36"/>
          <w:szCs w:val="36"/>
        </w:rPr>
        <w:t>Союз</w:t>
      </w:r>
    </w:p>
    <w:p w:rsidR="00ED1AC9" w:rsidRPr="00D9269D" w:rsidRDefault="00ED1AC9" w:rsidP="00ED1AC9">
      <w:pPr>
        <w:pBdr>
          <w:bottom w:val="single" w:sz="12" w:space="1" w:color="auto"/>
        </w:pBdr>
        <w:tabs>
          <w:tab w:val="left" w:pos="4820"/>
        </w:tabs>
        <w:spacing w:line="276" w:lineRule="auto"/>
        <w:ind w:right="-5"/>
        <w:jc w:val="center"/>
        <w:rPr>
          <w:color w:val="365F91"/>
          <w:sz w:val="36"/>
          <w:szCs w:val="36"/>
        </w:rPr>
      </w:pPr>
      <w:r w:rsidRPr="00D9269D">
        <w:rPr>
          <w:color w:val="365F91"/>
          <w:sz w:val="36"/>
          <w:szCs w:val="36"/>
        </w:rPr>
        <w:t xml:space="preserve">«Межрегиональное объединение </w:t>
      </w:r>
      <w:r>
        <w:rPr>
          <w:color w:val="365F91"/>
          <w:sz w:val="36"/>
          <w:szCs w:val="36"/>
        </w:rPr>
        <w:t>инженерно-строительных предприятий»</w:t>
      </w:r>
    </w:p>
    <w:p w:rsidR="00ED1AC9" w:rsidRPr="00D9269D" w:rsidRDefault="00ED1AC9" w:rsidP="00ED1AC9">
      <w:pPr>
        <w:pBdr>
          <w:bottom w:val="single" w:sz="12" w:space="1" w:color="auto"/>
        </w:pBdr>
        <w:tabs>
          <w:tab w:val="left" w:pos="4820"/>
        </w:tabs>
        <w:spacing w:line="276" w:lineRule="auto"/>
        <w:ind w:right="-5"/>
        <w:jc w:val="center"/>
        <w:rPr>
          <w:color w:val="365F91"/>
          <w:sz w:val="36"/>
          <w:szCs w:val="36"/>
        </w:rPr>
      </w:pPr>
      <w:r>
        <w:rPr>
          <w:color w:val="365F91"/>
          <w:sz w:val="36"/>
          <w:szCs w:val="36"/>
        </w:rPr>
        <w:t>СРО Союз «МОИСП»</w:t>
      </w:r>
    </w:p>
    <w:p w:rsidR="00ED1AC9" w:rsidRPr="00D80D06" w:rsidRDefault="00ED1AC9" w:rsidP="00ED1AC9">
      <w:pPr>
        <w:tabs>
          <w:tab w:val="left" w:pos="4820"/>
        </w:tabs>
        <w:spacing w:line="276" w:lineRule="auto"/>
        <w:jc w:val="right"/>
        <w:rPr>
          <w:color w:val="365F91"/>
        </w:rPr>
      </w:pPr>
    </w:p>
    <w:p w:rsidR="00ED1AC9" w:rsidRPr="00D80D06" w:rsidRDefault="00ED1AC9" w:rsidP="00ED1AC9">
      <w:pPr>
        <w:tabs>
          <w:tab w:val="left" w:pos="4820"/>
        </w:tabs>
        <w:spacing w:line="276" w:lineRule="auto"/>
        <w:jc w:val="right"/>
        <w:rPr>
          <w:color w:val="365F91"/>
        </w:rPr>
      </w:pPr>
    </w:p>
    <w:tbl>
      <w:tblPr>
        <w:tblW w:w="0" w:type="auto"/>
        <w:tblLook w:val="04A0" w:firstRow="1" w:lastRow="0" w:firstColumn="1" w:lastColumn="0" w:noHBand="0" w:noVBand="1"/>
      </w:tblPr>
      <w:tblGrid>
        <w:gridCol w:w="2093"/>
        <w:gridCol w:w="4287"/>
        <w:gridCol w:w="3191"/>
      </w:tblGrid>
      <w:tr w:rsidR="00ED1AC9" w:rsidRPr="00D80D06" w:rsidTr="007D2E93">
        <w:tc>
          <w:tcPr>
            <w:tcW w:w="2093" w:type="dxa"/>
          </w:tcPr>
          <w:p w:rsidR="00ED1AC9" w:rsidRPr="00D80D06" w:rsidRDefault="00ED1AC9" w:rsidP="007D2E93">
            <w:pPr>
              <w:tabs>
                <w:tab w:val="left" w:pos="4820"/>
              </w:tabs>
              <w:spacing w:line="276" w:lineRule="auto"/>
              <w:rPr>
                <w:color w:val="365F91"/>
              </w:rPr>
            </w:pPr>
          </w:p>
        </w:tc>
        <w:tc>
          <w:tcPr>
            <w:tcW w:w="4287" w:type="dxa"/>
          </w:tcPr>
          <w:p w:rsidR="00ED1AC9" w:rsidRPr="00D80D06" w:rsidRDefault="00ED1AC9" w:rsidP="007D2E93">
            <w:pPr>
              <w:tabs>
                <w:tab w:val="left" w:pos="4820"/>
              </w:tabs>
              <w:spacing w:line="276" w:lineRule="auto"/>
              <w:jc w:val="center"/>
              <w:rPr>
                <w:color w:val="365F91"/>
                <w:sz w:val="40"/>
                <w:szCs w:val="40"/>
              </w:rPr>
            </w:pPr>
            <w:r>
              <w:rPr>
                <w:color w:val="365F91"/>
                <w:sz w:val="40"/>
                <w:szCs w:val="40"/>
              </w:rPr>
              <w:t>Правила</w:t>
            </w:r>
            <w:r w:rsidRPr="00D80D06">
              <w:rPr>
                <w:color w:val="365F91"/>
                <w:sz w:val="40"/>
                <w:szCs w:val="40"/>
              </w:rPr>
              <w:t xml:space="preserve"> саморегулируемой организации</w:t>
            </w:r>
          </w:p>
        </w:tc>
        <w:tc>
          <w:tcPr>
            <w:tcW w:w="3191" w:type="dxa"/>
          </w:tcPr>
          <w:p w:rsidR="00ED1AC9" w:rsidRDefault="00ED1AC9" w:rsidP="007D2E93">
            <w:pPr>
              <w:tabs>
                <w:tab w:val="left" w:pos="4820"/>
              </w:tabs>
              <w:spacing w:line="276" w:lineRule="auto"/>
              <w:rPr>
                <w:b/>
                <w:color w:val="365F91"/>
                <w:sz w:val="40"/>
                <w:szCs w:val="40"/>
              </w:rPr>
            </w:pPr>
            <w:proofErr w:type="gramStart"/>
            <w:r>
              <w:rPr>
                <w:b/>
                <w:color w:val="365F91"/>
                <w:sz w:val="40"/>
                <w:szCs w:val="40"/>
              </w:rPr>
              <w:t>ПР</w:t>
            </w:r>
            <w:proofErr w:type="gramEnd"/>
            <w:r>
              <w:rPr>
                <w:b/>
                <w:color w:val="365F91"/>
                <w:sz w:val="40"/>
                <w:szCs w:val="40"/>
              </w:rPr>
              <w:t xml:space="preserve">  СРО  </w:t>
            </w:r>
          </w:p>
          <w:p w:rsidR="00ED1AC9" w:rsidRPr="00D80D06" w:rsidRDefault="00ED1AC9" w:rsidP="007D2E93">
            <w:pPr>
              <w:tabs>
                <w:tab w:val="left" w:pos="4820"/>
              </w:tabs>
              <w:spacing w:line="276" w:lineRule="auto"/>
              <w:rPr>
                <w:color w:val="365F91"/>
                <w:sz w:val="40"/>
                <w:szCs w:val="40"/>
              </w:rPr>
            </w:pPr>
            <w:r>
              <w:rPr>
                <w:b/>
                <w:color w:val="365F91"/>
                <w:sz w:val="40"/>
                <w:szCs w:val="40"/>
              </w:rPr>
              <w:t>Союз  МОИСП</w:t>
            </w:r>
          </w:p>
          <w:p w:rsidR="00ED1AC9" w:rsidRPr="00B07A71" w:rsidRDefault="00ED1AC9" w:rsidP="007D2E93">
            <w:pPr>
              <w:tabs>
                <w:tab w:val="left" w:pos="4820"/>
              </w:tabs>
              <w:spacing w:line="276" w:lineRule="auto"/>
              <w:rPr>
                <w:color w:val="548DD4"/>
              </w:rPr>
            </w:pPr>
            <w:r w:rsidRPr="00B07A71">
              <w:rPr>
                <w:b/>
                <w:color w:val="548DD4"/>
                <w:sz w:val="40"/>
                <w:szCs w:val="40"/>
              </w:rPr>
              <w:t>2.</w:t>
            </w:r>
            <w:r w:rsidR="002D5C18">
              <w:rPr>
                <w:b/>
                <w:color w:val="548DD4"/>
                <w:sz w:val="40"/>
                <w:szCs w:val="40"/>
              </w:rPr>
              <w:t>5</w:t>
            </w:r>
            <w:r w:rsidRPr="00B07A71">
              <w:rPr>
                <w:b/>
                <w:color w:val="548DD4"/>
                <w:sz w:val="40"/>
                <w:szCs w:val="40"/>
              </w:rPr>
              <w:t xml:space="preserve"> - 201</w:t>
            </w:r>
            <w:r>
              <w:rPr>
                <w:b/>
                <w:color w:val="548DD4"/>
                <w:sz w:val="40"/>
                <w:szCs w:val="40"/>
              </w:rPr>
              <w:t>8</w:t>
            </w:r>
          </w:p>
        </w:tc>
      </w:tr>
    </w:tbl>
    <w:p w:rsidR="00ED1AC9" w:rsidRPr="00D80D06" w:rsidRDefault="00ED1AC9" w:rsidP="00ED1AC9">
      <w:pPr>
        <w:tabs>
          <w:tab w:val="left" w:pos="4820"/>
        </w:tabs>
        <w:spacing w:line="276" w:lineRule="auto"/>
        <w:jc w:val="right"/>
        <w:rPr>
          <w:color w:val="365F91"/>
        </w:rPr>
      </w:pPr>
    </w:p>
    <w:p w:rsidR="00ED1AC9" w:rsidRPr="00D80D06" w:rsidRDefault="00ED1AC9" w:rsidP="00ED1AC9">
      <w:pPr>
        <w:tabs>
          <w:tab w:val="left" w:pos="4820"/>
        </w:tabs>
        <w:spacing w:line="276" w:lineRule="auto"/>
        <w:rPr>
          <w:color w:val="365F91"/>
          <w:sz w:val="48"/>
          <w:szCs w:val="48"/>
        </w:rPr>
      </w:pPr>
      <w:r w:rsidRPr="00D80D06">
        <w:rPr>
          <w:color w:val="365F91"/>
          <w:sz w:val="48"/>
          <w:szCs w:val="48"/>
        </w:rPr>
        <w:t>____________________________________</w:t>
      </w:r>
      <w:r>
        <w:rPr>
          <w:color w:val="365F91"/>
          <w:sz w:val="48"/>
          <w:szCs w:val="48"/>
        </w:rPr>
        <w:t>__</w:t>
      </w:r>
    </w:p>
    <w:p w:rsidR="00ED1AC9" w:rsidRPr="00FE489E" w:rsidRDefault="00ED1AC9" w:rsidP="00ED1AC9">
      <w:pPr>
        <w:jc w:val="center"/>
        <w:rPr>
          <w:b/>
        </w:rPr>
      </w:pPr>
    </w:p>
    <w:p w:rsidR="00ED1AC9" w:rsidRDefault="00ED1AC9" w:rsidP="00ED1AC9">
      <w:pPr>
        <w:jc w:val="center"/>
        <w:rPr>
          <w:b/>
        </w:rPr>
      </w:pPr>
    </w:p>
    <w:p w:rsidR="00ED1AC9" w:rsidRDefault="00ED1AC9" w:rsidP="00ED1AC9">
      <w:pPr>
        <w:shd w:val="clear" w:color="auto" w:fill="FFFFFF"/>
        <w:jc w:val="center"/>
        <w:rPr>
          <w:bCs/>
          <w:spacing w:val="-1"/>
        </w:rPr>
      </w:pPr>
    </w:p>
    <w:p w:rsidR="00ED1AC9" w:rsidRDefault="00ED1AC9" w:rsidP="00ED1AC9">
      <w:pPr>
        <w:spacing w:line="360" w:lineRule="auto"/>
        <w:ind w:firstLine="709"/>
        <w:jc w:val="center"/>
        <w:rPr>
          <w:b/>
          <w:sz w:val="40"/>
          <w:szCs w:val="40"/>
        </w:rPr>
      </w:pPr>
      <w:r>
        <w:rPr>
          <w:b/>
          <w:sz w:val="40"/>
          <w:szCs w:val="40"/>
        </w:rPr>
        <w:t>ТРЕБОВАНИЯ</w:t>
      </w:r>
    </w:p>
    <w:p w:rsidR="00ED1AC9" w:rsidRDefault="00ED1AC9" w:rsidP="00ED1AC9">
      <w:pPr>
        <w:ind w:firstLine="709"/>
        <w:jc w:val="center"/>
        <w:rPr>
          <w:b/>
          <w:sz w:val="40"/>
          <w:szCs w:val="40"/>
        </w:rPr>
      </w:pPr>
      <w:r>
        <w:rPr>
          <w:b/>
          <w:sz w:val="40"/>
          <w:szCs w:val="40"/>
        </w:rPr>
        <w:t xml:space="preserve">к страхованию гражданской ответственности членов Саморегулируемой организации Союза «Межрегиональное объединение инженерно-строительных предприятий» </w:t>
      </w:r>
    </w:p>
    <w:p w:rsidR="00ED1AC9" w:rsidRDefault="00ED1AC9" w:rsidP="00ED1AC9">
      <w:pPr>
        <w:shd w:val="clear" w:color="auto" w:fill="FFFFFF"/>
        <w:jc w:val="center"/>
        <w:rPr>
          <w:bCs/>
          <w:spacing w:val="-1"/>
        </w:rPr>
      </w:pPr>
    </w:p>
    <w:p w:rsidR="00ED1AC9" w:rsidRDefault="00ED1AC9" w:rsidP="00ED1AC9">
      <w:pPr>
        <w:shd w:val="clear" w:color="auto" w:fill="FFFFFF"/>
        <w:jc w:val="center"/>
        <w:rPr>
          <w:bCs/>
          <w:spacing w:val="-1"/>
        </w:rPr>
      </w:pPr>
    </w:p>
    <w:p w:rsidR="00ED1AC9" w:rsidRDefault="00ED1AC9" w:rsidP="00ED1AC9">
      <w:pPr>
        <w:shd w:val="clear" w:color="auto" w:fill="FFFFFF"/>
        <w:jc w:val="center"/>
        <w:rPr>
          <w:bCs/>
          <w:spacing w:val="-1"/>
        </w:rPr>
      </w:pPr>
    </w:p>
    <w:p w:rsidR="00ED1AC9" w:rsidRDefault="00ED1AC9" w:rsidP="00ED1AC9">
      <w:pPr>
        <w:shd w:val="clear" w:color="auto" w:fill="FFFFFF"/>
        <w:jc w:val="center"/>
        <w:rPr>
          <w:b/>
          <w:bCs/>
          <w:spacing w:val="-1"/>
        </w:rPr>
      </w:pPr>
    </w:p>
    <w:p w:rsidR="00ED1AC9" w:rsidRDefault="00ED1AC9" w:rsidP="00ED1AC9">
      <w:pPr>
        <w:shd w:val="clear" w:color="auto" w:fill="FFFFFF"/>
        <w:jc w:val="center"/>
        <w:rPr>
          <w:b/>
          <w:bCs/>
          <w:spacing w:val="-1"/>
        </w:rPr>
      </w:pPr>
    </w:p>
    <w:p w:rsidR="00ED1AC9" w:rsidRDefault="00ED1AC9" w:rsidP="00ED1AC9">
      <w:pPr>
        <w:shd w:val="clear" w:color="auto" w:fill="FFFFFF"/>
        <w:jc w:val="center"/>
        <w:rPr>
          <w:b/>
          <w:bCs/>
          <w:spacing w:val="-1"/>
        </w:rPr>
      </w:pPr>
    </w:p>
    <w:p w:rsidR="00ED1AC9" w:rsidRDefault="00ED1AC9" w:rsidP="00ED1AC9">
      <w:pPr>
        <w:shd w:val="clear" w:color="auto" w:fill="FFFFFF"/>
        <w:jc w:val="center"/>
        <w:rPr>
          <w:b/>
          <w:bCs/>
          <w:spacing w:val="-1"/>
        </w:rPr>
      </w:pPr>
    </w:p>
    <w:p w:rsidR="00ED1AC9" w:rsidRDefault="00ED1AC9" w:rsidP="00ED1AC9">
      <w:pPr>
        <w:shd w:val="clear" w:color="auto" w:fill="FFFFFF"/>
        <w:jc w:val="center"/>
        <w:rPr>
          <w:b/>
          <w:bCs/>
          <w:spacing w:val="-1"/>
        </w:rPr>
      </w:pPr>
    </w:p>
    <w:p w:rsidR="00ED1AC9" w:rsidRDefault="00ED1AC9" w:rsidP="00ED1AC9">
      <w:pPr>
        <w:shd w:val="clear" w:color="auto" w:fill="FFFFFF"/>
        <w:jc w:val="center"/>
        <w:rPr>
          <w:b/>
          <w:bCs/>
          <w:spacing w:val="-1"/>
        </w:rPr>
      </w:pPr>
    </w:p>
    <w:p w:rsidR="00ED1AC9" w:rsidRPr="0068138D" w:rsidRDefault="00ED1AC9" w:rsidP="00ED1AC9">
      <w:pPr>
        <w:shd w:val="clear" w:color="auto" w:fill="FFFFFF"/>
        <w:jc w:val="center"/>
        <w:rPr>
          <w:b/>
          <w:bCs/>
          <w:spacing w:val="-1"/>
        </w:rPr>
      </w:pPr>
      <w:r>
        <w:rPr>
          <w:b/>
          <w:bCs/>
          <w:spacing w:val="-1"/>
        </w:rPr>
        <w:t xml:space="preserve">г. </w:t>
      </w:r>
      <w:r w:rsidRPr="0068138D">
        <w:rPr>
          <w:b/>
          <w:bCs/>
          <w:spacing w:val="-1"/>
        </w:rPr>
        <w:t>Москва</w:t>
      </w:r>
    </w:p>
    <w:p w:rsidR="00ED1AC9" w:rsidRDefault="00ED1AC9" w:rsidP="00ED1AC9">
      <w:pPr>
        <w:shd w:val="clear" w:color="auto" w:fill="FFFFFF"/>
        <w:jc w:val="center"/>
        <w:rPr>
          <w:b/>
          <w:bCs/>
          <w:spacing w:val="-1"/>
        </w:rPr>
      </w:pPr>
      <w:r w:rsidRPr="0068138D">
        <w:rPr>
          <w:b/>
          <w:bCs/>
          <w:spacing w:val="-1"/>
        </w:rPr>
        <w:t xml:space="preserve"> 201</w:t>
      </w:r>
      <w:r>
        <w:rPr>
          <w:b/>
          <w:bCs/>
          <w:spacing w:val="-1"/>
        </w:rPr>
        <w:t>8</w:t>
      </w:r>
      <w:r w:rsidRPr="0068138D">
        <w:rPr>
          <w:b/>
          <w:bCs/>
          <w:spacing w:val="-1"/>
        </w:rPr>
        <w:t xml:space="preserve"> г.</w:t>
      </w:r>
    </w:p>
    <w:p w:rsidR="00ED1AC9" w:rsidRPr="00A65F24" w:rsidRDefault="00ED1AC9" w:rsidP="00ED1AC9">
      <w:pPr>
        <w:spacing w:line="312" w:lineRule="auto"/>
        <w:jc w:val="center"/>
        <w:rPr>
          <w:b/>
          <w:sz w:val="28"/>
          <w:szCs w:val="28"/>
        </w:rPr>
      </w:pPr>
      <w:bookmarkStart w:id="0" w:name="_GoBack"/>
      <w:bookmarkEnd w:id="0"/>
      <w:r w:rsidRPr="00A65F24">
        <w:rPr>
          <w:b/>
          <w:sz w:val="28"/>
          <w:szCs w:val="28"/>
        </w:rPr>
        <w:lastRenderedPageBreak/>
        <w:t>1. Общие положения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1.1. Настоящие Требования к страхованию гражданской ответственности членов</w:t>
      </w:r>
      <w:r>
        <w:rPr>
          <w:sz w:val="28"/>
          <w:szCs w:val="28"/>
        </w:rPr>
        <w:t xml:space="preserve"> Саморегулируемой организации Союза «Межрегиональное объединение инженерно-строительных организаций»</w:t>
      </w:r>
      <w:r w:rsidRPr="00A65F24">
        <w:rPr>
          <w:sz w:val="28"/>
          <w:szCs w:val="28"/>
        </w:rPr>
        <w:t xml:space="preserve"> (далее </w:t>
      </w:r>
      <w:proofErr w:type="gramStart"/>
      <w:r w:rsidRPr="00A65F24">
        <w:rPr>
          <w:sz w:val="28"/>
          <w:szCs w:val="28"/>
        </w:rPr>
        <w:t>–</w:t>
      </w:r>
      <w:r>
        <w:rPr>
          <w:sz w:val="28"/>
          <w:szCs w:val="28"/>
        </w:rPr>
        <w:t>С</w:t>
      </w:r>
      <w:proofErr w:type="gramEnd"/>
      <w:r>
        <w:rPr>
          <w:sz w:val="28"/>
          <w:szCs w:val="28"/>
        </w:rPr>
        <w:t>оюз</w:t>
      </w:r>
      <w:r w:rsidRPr="00A65F24">
        <w:rPr>
          <w:sz w:val="28"/>
          <w:szCs w:val="28"/>
        </w:rPr>
        <w:t>), разработаны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ED1AC9" w:rsidRPr="00A65F24" w:rsidRDefault="00ED1AC9" w:rsidP="00ED1AC9">
      <w:pPr>
        <w:spacing w:line="312" w:lineRule="auto"/>
        <w:ind w:firstLine="709"/>
        <w:jc w:val="both"/>
        <w:rPr>
          <w:sz w:val="28"/>
          <w:szCs w:val="28"/>
        </w:rPr>
      </w:pPr>
      <w:r w:rsidRPr="00A65F24">
        <w:rPr>
          <w:sz w:val="28"/>
          <w:szCs w:val="28"/>
        </w:rPr>
        <w:t>1.2. Настоящие Требования к страхованию гражданской ответственности членов саморегулируемой организации (далее – Требования) разработаны исходя из положений Методических рекомендаций по индивидуальному страхованию гражданской ответственности членов саморегулируемых организаций, основанных на членстве лиц, осуществляющих строительство.</w:t>
      </w:r>
    </w:p>
    <w:p w:rsidR="00ED1AC9" w:rsidRPr="00A65F24" w:rsidRDefault="00ED1AC9" w:rsidP="00ED1AC9">
      <w:pPr>
        <w:spacing w:line="312" w:lineRule="auto"/>
        <w:ind w:firstLine="709"/>
        <w:jc w:val="both"/>
        <w:rPr>
          <w:sz w:val="28"/>
          <w:szCs w:val="28"/>
        </w:rPr>
      </w:pPr>
      <w:r w:rsidRPr="00A65F24">
        <w:rPr>
          <w:sz w:val="28"/>
          <w:szCs w:val="28"/>
        </w:rPr>
        <w:t>1.3. Настоящие Требования обязательны для исполнения всеми членами саморегулируемой организации.</w:t>
      </w:r>
    </w:p>
    <w:p w:rsidR="00ED1AC9" w:rsidRPr="00A65F24" w:rsidRDefault="00ED1AC9" w:rsidP="00ED1AC9">
      <w:pPr>
        <w:spacing w:line="312" w:lineRule="auto"/>
        <w:ind w:firstLine="709"/>
        <w:jc w:val="both"/>
        <w:rPr>
          <w:sz w:val="28"/>
          <w:szCs w:val="28"/>
        </w:rPr>
      </w:pPr>
      <w:r w:rsidRPr="00A65F24">
        <w:rPr>
          <w:sz w:val="28"/>
          <w:szCs w:val="28"/>
        </w:rPr>
        <w:t>1.4. Страхование гражданской ответственности, предусмотренное настоящими Требованиями, осуществляется по договору страхования «на годовой базе».</w:t>
      </w:r>
    </w:p>
    <w:p w:rsidR="00ED1AC9" w:rsidRDefault="00ED1AC9" w:rsidP="00ED1AC9">
      <w:pPr>
        <w:spacing w:line="312" w:lineRule="auto"/>
        <w:ind w:firstLine="709"/>
        <w:jc w:val="both"/>
        <w:rPr>
          <w:sz w:val="28"/>
          <w:szCs w:val="28"/>
        </w:rPr>
      </w:pPr>
      <w:r>
        <w:rPr>
          <w:sz w:val="28"/>
          <w:szCs w:val="28"/>
        </w:rPr>
        <w:t>1.5. Каждый член Союза обязан обеспечить непрерывное страхование своей гражданской ответственности в течение всего периода своего членства в Союзе.</w:t>
      </w:r>
    </w:p>
    <w:p w:rsidR="00ED1AC9" w:rsidRDefault="00ED1AC9" w:rsidP="00ED1AC9">
      <w:pPr>
        <w:spacing w:line="312" w:lineRule="auto"/>
        <w:ind w:firstLine="709"/>
        <w:jc w:val="both"/>
        <w:rPr>
          <w:sz w:val="28"/>
          <w:szCs w:val="28"/>
        </w:rPr>
      </w:pPr>
      <w:r>
        <w:rPr>
          <w:sz w:val="28"/>
          <w:szCs w:val="28"/>
        </w:rPr>
        <w:t>1.6. Договор страхования гражданской ответственности может быть либо индивидуальным (член Союза является одновременно страхователем и застрахованным лицом), либо коллективным (заключается между Союзом и страховщиком, указанные в договоре страхования члены Союза застрахованными лицами).</w:t>
      </w:r>
    </w:p>
    <w:p w:rsidR="00ED1AC9" w:rsidRDefault="00ED1AC9" w:rsidP="00ED1AC9">
      <w:pPr>
        <w:spacing w:line="312" w:lineRule="auto"/>
        <w:ind w:firstLine="709"/>
        <w:jc w:val="both"/>
        <w:rPr>
          <w:sz w:val="28"/>
          <w:szCs w:val="28"/>
        </w:rPr>
      </w:pPr>
      <w:r>
        <w:rPr>
          <w:sz w:val="28"/>
          <w:szCs w:val="28"/>
        </w:rPr>
        <w:t>1.7. Каждый претендент на вступление в члены Союза обязан застраховать свою гражданскую ответственность не позднее трех рабочих дней после принятия решения о приеме в члены Союза при условии вступления в силу договора страхования не позднее даты приема в члены Союза.</w:t>
      </w:r>
    </w:p>
    <w:p w:rsidR="00ED1AC9" w:rsidRDefault="00ED1AC9" w:rsidP="00ED1AC9">
      <w:pPr>
        <w:spacing w:line="312" w:lineRule="auto"/>
        <w:ind w:firstLine="709"/>
        <w:jc w:val="both"/>
        <w:rPr>
          <w:sz w:val="28"/>
          <w:szCs w:val="28"/>
        </w:rPr>
      </w:pPr>
      <w:r>
        <w:rPr>
          <w:sz w:val="28"/>
          <w:szCs w:val="28"/>
        </w:rPr>
        <w:lastRenderedPageBreak/>
        <w:t>1.8. Претенденты на вступление в члены Союза и действующие члены Союза не вправе заменять договоры страхования гражданской ответственности договорами страхования иных видов ответственности: строительно-монтажных рисков, профессиональной ответственности, имущества, жизни и здоровья и т.п. Члены Союза могут на добровольной основе и только в дополнение к страхованию гражданской ответственности применять иные виды страхования.</w:t>
      </w:r>
    </w:p>
    <w:p w:rsidR="00ED1AC9" w:rsidRDefault="00ED1AC9" w:rsidP="00ED1AC9">
      <w:pPr>
        <w:spacing w:line="312" w:lineRule="auto"/>
        <w:ind w:firstLine="709"/>
        <w:jc w:val="both"/>
        <w:rPr>
          <w:sz w:val="28"/>
          <w:szCs w:val="28"/>
        </w:rPr>
      </w:pPr>
      <w:r>
        <w:rPr>
          <w:sz w:val="28"/>
          <w:szCs w:val="28"/>
        </w:rPr>
        <w:t>1.9.  Документами, подтверждающими соответствие членов Союза настоящим Требованиям, являются:</w:t>
      </w:r>
    </w:p>
    <w:p w:rsidR="00ED1AC9" w:rsidRDefault="00ED1AC9" w:rsidP="00ED1AC9">
      <w:pPr>
        <w:spacing w:line="312" w:lineRule="auto"/>
        <w:ind w:firstLine="709"/>
        <w:jc w:val="both"/>
        <w:rPr>
          <w:sz w:val="28"/>
          <w:szCs w:val="28"/>
        </w:rPr>
      </w:pPr>
      <w:r>
        <w:rPr>
          <w:sz w:val="28"/>
          <w:szCs w:val="28"/>
        </w:rPr>
        <w:t>1.9.1. При индивидуальном страховании – подписанный между страховой организацией и членом Союза действующий договор страхования гражданской ответственности (при необходимости – дополнительные соглашения к нему); правила страхования гражданской ответственности, на основании которых подписан договор страхования; платежное поручение об оплате страховой премии в полном объеме с отметкой банка о совершении платежа;</w:t>
      </w:r>
    </w:p>
    <w:p w:rsidR="00ED1AC9" w:rsidRDefault="00ED1AC9" w:rsidP="00ED1AC9">
      <w:pPr>
        <w:spacing w:line="312" w:lineRule="auto"/>
        <w:ind w:firstLine="709"/>
        <w:jc w:val="both"/>
        <w:rPr>
          <w:sz w:val="28"/>
          <w:szCs w:val="28"/>
        </w:rPr>
      </w:pPr>
      <w:r>
        <w:rPr>
          <w:sz w:val="28"/>
          <w:szCs w:val="28"/>
        </w:rPr>
        <w:t>1.9.2. При коллективном страховании – платежное поручение о компенсации расходов Союза по оплате страховой премии в полном объеме с отметкой банка о совершении платежа.</w:t>
      </w:r>
    </w:p>
    <w:p w:rsidR="00ED1AC9" w:rsidRDefault="00ED1AC9" w:rsidP="00ED1AC9">
      <w:pPr>
        <w:spacing w:line="312" w:lineRule="auto"/>
        <w:ind w:firstLine="709"/>
        <w:jc w:val="both"/>
        <w:rPr>
          <w:sz w:val="28"/>
          <w:szCs w:val="28"/>
        </w:rPr>
      </w:pPr>
      <w:r>
        <w:rPr>
          <w:sz w:val="28"/>
          <w:szCs w:val="28"/>
        </w:rPr>
        <w:t>1.10. Документы, подтверждающие соответствие членов Союза настоящим Требованиям, представляются только в виде оригиналов. Документы, состоящие из нескольких страниц, должны быть прошиты с указанием количества листов на прошивке.</w:t>
      </w:r>
    </w:p>
    <w:p w:rsidR="00ED1AC9" w:rsidRPr="00ED1AC9" w:rsidRDefault="00ED1AC9" w:rsidP="00ED1AC9">
      <w:pPr>
        <w:spacing w:line="312" w:lineRule="auto"/>
        <w:ind w:firstLine="709"/>
        <w:jc w:val="both"/>
        <w:rPr>
          <w:sz w:val="28"/>
          <w:szCs w:val="28"/>
        </w:rPr>
      </w:pPr>
    </w:p>
    <w:p w:rsidR="00ED1AC9" w:rsidRDefault="00ED1AC9" w:rsidP="00ED1AC9">
      <w:pPr>
        <w:spacing w:line="312" w:lineRule="auto"/>
        <w:ind w:firstLine="709"/>
        <w:jc w:val="center"/>
        <w:rPr>
          <w:b/>
          <w:sz w:val="28"/>
          <w:szCs w:val="28"/>
        </w:rPr>
      </w:pPr>
      <w:r>
        <w:rPr>
          <w:b/>
          <w:sz w:val="28"/>
          <w:szCs w:val="28"/>
          <w:lang w:val="en-US"/>
        </w:rPr>
        <w:t>II</w:t>
      </w:r>
      <w:r>
        <w:rPr>
          <w:b/>
          <w:sz w:val="28"/>
          <w:szCs w:val="28"/>
        </w:rPr>
        <w:t>. Обязанности членов Союза</w:t>
      </w:r>
    </w:p>
    <w:p w:rsidR="00ED1AC9" w:rsidRDefault="00ED1AC9" w:rsidP="00ED1AC9">
      <w:pPr>
        <w:spacing w:line="312" w:lineRule="auto"/>
        <w:ind w:firstLine="709"/>
        <w:jc w:val="center"/>
        <w:rPr>
          <w:b/>
          <w:sz w:val="28"/>
          <w:szCs w:val="28"/>
        </w:rPr>
      </w:pPr>
    </w:p>
    <w:p w:rsidR="00ED1AC9" w:rsidRDefault="00ED1AC9" w:rsidP="00ED1AC9">
      <w:pPr>
        <w:spacing w:line="312" w:lineRule="auto"/>
        <w:ind w:firstLine="709"/>
        <w:jc w:val="both"/>
        <w:rPr>
          <w:sz w:val="28"/>
          <w:szCs w:val="28"/>
        </w:rPr>
      </w:pPr>
      <w:r>
        <w:rPr>
          <w:sz w:val="28"/>
          <w:szCs w:val="28"/>
        </w:rPr>
        <w:t>2.1. Каждый член Союза обязан:</w:t>
      </w:r>
    </w:p>
    <w:p w:rsidR="00ED1AC9" w:rsidRDefault="00ED1AC9" w:rsidP="00ED1AC9">
      <w:pPr>
        <w:spacing w:line="312" w:lineRule="auto"/>
        <w:ind w:firstLine="709"/>
        <w:jc w:val="both"/>
        <w:rPr>
          <w:sz w:val="28"/>
          <w:szCs w:val="28"/>
        </w:rPr>
      </w:pPr>
      <w:r>
        <w:rPr>
          <w:sz w:val="28"/>
          <w:szCs w:val="28"/>
        </w:rPr>
        <w:t>2.1.1. Обеспечить непрерывное страхование своей гражданской ответственности в течение всего периода своего членства в Союзе, независимо от наличия иных заключенных договоров страхования;</w:t>
      </w:r>
    </w:p>
    <w:p w:rsidR="00ED1AC9" w:rsidRDefault="00ED1AC9" w:rsidP="00ED1AC9">
      <w:pPr>
        <w:spacing w:line="312" w:lineRule="auto"/>
        <w:ind w:firstLine="709"/>
        <w:jc w:val="both"/>
        <w:rPr>
          <w:sz w:val="28"/>
          <w:szCs w:val="28"/>
        </w:rPr>
      </w:pPr>
      <w:r>
        <w:rPr>
          <w:sz w:val="28"/>
          <w:szCs w:val="28"/>
        </w:rPr>
        <w:t>2.1.2. При индивидуальном страховании: вносить необходимые дополнения в договор страхования гражданской ответственности (в том числе при увеличении уровня ответственности) до подачи соответствующего заявления в Союз;</w:t>
      </w:r>
    </w:p>
    <w:p w:rsidR="00ED1AC9" w:rsidRDefault="00ED1AC9" w:rsidP="00ED1AC9">
      <w:pPr>
        <w:spacing w:line="312" w:lineRule="auto"/>
        <w:ind w:firstLine="709"/>
        <w:jc w:val="both"/>
        <w:rPr>
          <w:sz w:val="28"/>
          <w:szCs w:val="28"/>
        </w:rPr>
      </w:pPr>
      <w:r>
        <w:rPr>
          <w:sz w:val="28"/>
          <w:szCs w:val="28"/>
        </w:rPr>
        <w:t>2.1.3. При индивидуальном страховании: своевременно (до истечения срока действия действующего индивидуального договора страхования) заключить</w:t>
      </w:r>
      <w:r w:rsidRPr="00766D7E">
        <w:rPr>
          <w:sz w:val="28"/>
          <w:szCs w:val="28"/>
        </w:rPr>
        <w:t xml:space="preserve"> </w:t>
      </w:r>
      <w:r>
        <w:rPr>
          <w:sz w:val="28"/>
          <w:szCs w:val="28"/>
        </w:rPr>
        <w:t>индивидуального договора страхования</w:t>
      </w:r>
      <w:r w:rsidRPr="00766D7E">
        <w:rPr>
          <w:sz w:val="28"/>
          <w:szCs w:val="28"/>
        </w:rPr>
        <w:t xml:space="preserve"> </w:t>
      </w:r>
      <w:r>
        <w:rPr>
          <w:sz w:val="28"/>
          <w:szCs w:val="28"/>
        </w:rPr>
        <w:t>гражданской ответственности на следующий период (календарный год) либо направить в Союз заявление о присоединении к коллективному договору страхования;</w:t>
      </w:r>
    </w:p>
    <w:p w:rsidR="00ED1AC9" w:rsidRDefault="00ED1AC9" w:rsidP="00ED1AC9">
      <w:pPr>
        <w:spacing w:line="312" w:lineRule="auto"/>
        <w:ind w:firstLine="709"/>
        <w:jc w:val="both"/>
        <w:rPr>
          <w:sz w:val="28"/>
          <w:szCs w:val="28"/>
        </w:rPr>
      </w:pPr>
      <w:r>
        <w:rPr>
          <w:sz w:val="28"/>
          <w:szCs w:val="28"/>
        </w:rPr>
        <w:t>2.1.4. При индивидуальном страховании: в письменном виде уведомлять Союз о заключении, изменении, расторжении, продлении договоров</w:t>
      </w:r>
      <w:r w:rsidRPr="009C4926">
        <w:rPr>
          <w:sz w:val="28"/>
          <w:szCs w:val="28"/>
        </w:rPr>
        <w:t xml:space="preserve"> </w:t>
      </w:r>
      <w:r>
        <w:rPr>
          <w:sz w:val="28"/>
          <w:szCs w:val="28"/>
        </w:rPr>
        <w:t>страхования гражданской ответственности в срок не позднее 3 (трех) рабочих дней до</w:t>
      </w:r>
      <w:r w:rsidRPr="009C4926">
        <w:rPr>
          <w:sz w:val="28"/>
          <w:szCs w:val="28"/>
        </w:rPr>
        <w:t xml:space="preserve"> </w:t>
      </w:r>
      <w:r>
        <w:rPr>
          <w:sz w:val="28"/>
          <w:szCs w:val="28"/>
        </w:rPr>
        <w:t>соответствующего заключения, изменения, расторжения, продления договора к уведомлению должны прилагаться документы, указанные в п.1.9.1. настоящих Требований;</w:t>
      </w:r>
    </w:p>
    <w:p w:rsidR="00ED1AC9" w:rsidRDefault="00ED1AC9" w:rsidP="00ED1AC9">
      <w:pPr>
        <w:spacing w:line="312" w:lineRule="auto"/>
        <w:ind w:firstLine="709"/>
        <w:jc w:val="both"/>
        <w:rPr>
          <w:sz w:val="28"/>
          <w:szCs w:val="28"/>
        </w:rPr>
      </w:pPr>
      <w:r>
        <w:rPr>
          <w:sz w:val="28"/>
          <w:szCs w:val="28"/>
        </w:rPr>
        <w:t>2.1.5.</w:t>
      </w:r>
      <w:r w:rsidRPr="00766D7E">
        <w:rPr>
          <w:sz w:val="28"/>
          <w:szCs w:val="28"/>
        </w:rPr>
        <w:t xml:space="preserve"> </w:t>
      </w:r>
      <w:r>
        <w:rPr>
          <w:sz w:val="28"/>
          <w:szCs w:val="28"/>
        </w:rPr>
        <w:t xml:space="preserve">При индивидуальном страховании: исполнять в полном объеме обязанности страхователя по договорам страхования гражданской ответственности, в том числе по срокам информирования страховщика о происшествии, имеющем признаки страхового случая; </w:t>
      </w:r>
    </w:p>
    <w:p w:rsidR="00ED1AC9" w:rsidRDefault="00ED1AC9" w:rsidP="00ED1AC9">
      <w:pPr>
        <w:spacing w:line="312" w:lineRule="auto"/>
        <w:ind w:firstLine="709"/>
        <w:jc w:val="both"/>
        <w:rPr>
          <w:sz w:val="28"/>
          <w:szCs w:val="28"/>
        </w:rPr>
      </w:pPr>
      <w:r>
        <w:rPr>
          <w:sz w:val="28"/>
          <w:szCs w:val="28"/>
        </w:rPr>
        <w:t>2.1.6.</w:t>
      </w:r>
      <w:r w:rsidRPr="00766D7E">
        <w:rPr>
          <w:sz w:val="28"/>
          <w:szCs w:val="28"/>
        </w:rPr>
        <w:t xml:space="preserve"> </w:t>
      </w:r>
      <w:proofErr w:type="gramStart"/>
      <w:r>
        <w:rPr>
          <w:sz w:val="28"/>
          <w:szCs w:val="28"/>
        </w:rPr>
        <w:t>При индивидуальном страховании: в случае прекращения действия договора страхования в связи с ликвидацией страховщика, в связи с отзывом у страховщика лицензии на осуществление страховой деятельности, а также в связи с иными, не зависящими от члена Союза обстоятельствами, член Союза обязан в срок, не превышающий 5 (пяти) календарных дней с даты наступления указанный выше обстоятельств, заключить</w:t>
      </w:r>
      <w:r w:rsidRPr="00766D7E">
        <w:rPr>
          <w:sz w:val="28"/>
          <w:szCs w:val="28"/>
        </w:rPr>
        <w:t xml:space="preserve"> </w:t>
      </w:r>
      <w:r>
        <w:rPr>
          <w:sz w:val="28"/>
          <w:szCs w:val="28"/>
        </w:rPr>
        <w:t>индивидуальный договор страхования</w:t>
      </w:r>
      <w:r w:rsidRPr="00766D7E">
        <w:rPr>
          <w:sz w:val="28"/>
          <w:szCs w:val="28"/>
        </w:rPr>
        <w:t xml:space="preserve"> </w:t>
      </w:r>
      <w:r>
        <w:rPr>
          <w:sz w:val="28"/>
          <w:szCs w:val="28"/>
        </w:rPr>
        <w:t>гражданской ответственности</w:t>
      </w:r>
      <w:proofErr w:type="gramEnd"/>
      <w:r>
        <w:rPr>
          <w:sz w:val="28"/>
          <w:szCs w:val="28"/>
        </w:rPr>
        <w:t xml:space="preserve"> или присоединиться к коллективному договору страхования, подписанному Союзом;</w:t>
      </w:r>
    </w:p>
    <w:p w:rsidR="00ED1AC9" w:rsidRDefault="00ED1AC9" w:rsidP="00ED1AC9">
      <w:pPr>
        <w:spacing w:line="312" w:lineRule="auto"/>
        <w:ind w:firstLine="709"/>
        <w:jc w:val="both"/>
        <w:rPr>
          <w:sz w:val="28"/>
          <w:szCs w:val="28"/>
        </w:rPr>
      </w:pPr>
      <w:r>
        <w:rPr>
          <w:sz w:val="28"/>
          <w:szCs w:val="28"/>
        </w:rPr>
        <w:t>2.1.7. Компенсировать Союзу расходы по уплате страховой премии в течение 5 (пяти) дней с момента получения соответствующего требования Союза – в случае присоединения члена Союза к коллективному договору;</w:t>
      </w:r>
    </w:p>
    <w:p w:rsidR="00ED1AC9" w:rsidRDefault="00ED1AC9" w:rsidP="00ED1AC9">
      <w:pPr>
        <w:spacing w:line="312" w:lineRule="auto"/>
        <w:ind w:firstLine="709"/>
        <w:jc w:val="both"/>
        <w:rPr>
          <w:sz w:val="28"/>
          <w:szCs w:val="28"/>
        </w:rPr>
      </w:pPr>
      <w:r>
        <w:rPr>
          <w:sz w:val="28"/>
          <w:szCs w:val="28"/>
        </w:rPr>
        <w:t>2.1.8. Информировать Союз о фактах причинения вреда третьим лицам вследствие недостатков работ, которые оказывают влияние на безопасность объектов капитального строительства, а также обо всех авариях и несчастных случаях на строящихся объектах</w:t>
      </w:r>
      <w:r w:rsidRPr="00C435DF">
        <w:rPr>
          <w:sz w:val="28"/>
          <w:szCs w:val="28"/>
        </w:rPr>
        <w:t xml:space="preserve"> </w:t>
      </w:r>
      <w:r>
        <w:rPr>
          <w:sz w:val="28"/>
          <w:szCs w:val="28"/>
        </w:rPr>
        <w:t>в течение 5 (пяти) дней с момента наступления соответствующего события;</w:t>
      </w:r>
    </w:p>
    <w:p w:rsidR="00ED1AC9" w:rsidRDefault="00ED1AC9" w:rsidP="00ED1AC9">
      <w:pPr>
        <w:spacing w:line="312" w:lineRule="auto"/>
        <w:ind w:firstLine="709"/>
        <w:jc w:val="both"/>
        <w:rPr>
          <w:sz w:val="28"/>
          <w:szCs w:val="28"/>
        </w:rPr>
      </w:pPr>
      <w:r>
        <w:rPr>
          <w:sz w:val="28"/>
          <w:szCs w:val="28"/>
        </w:rPr>
        <w:t xml:space="preserve">2.1.10. Информировать Союз о заявленных претензиях по фактам причинения вреда в течение 3 (трех) </w:t>
      </w:r>
      <w:proofErr w:type="gramStart"/>
      <w:r>
        <w:rPr>
          <w:sz w:val="28"/>
          <w:szCs w:val="28"/>
        </w:rPr>
        <w:t>с даты подписания</w:t>
      </w:r>
      <w:proofErr w:type="gramEnd"/>
      <w:r>
        <w:rPr>
          <w:sz w:val="28"/>
          <w:szCs w:val="28"/>
        </w:rPr>
        <w:t xml:space="preserve"> страхового акта;</w:t>
      </w:r>
    </w:p>
    <w:p w:rsidR="00ED1AC9" w:rsidRDefault="00ED1AC9" w:rsidP="00ED1AC9">
      <w:pPr>
        <w:spacing w:line="312" w:lineRule="auto"/>
        <w:ind w:firstLine="709"/>
        <w:jc w:val="both"/>
        <w:rPr>
          <w:sz w:val="28"/>
          <w:szCs w:val="28"/>
        </w:rPr>
      </w:pPr>
      <w:r>
        <w:rPr>
          <w:sz w:val="28"/>
          <w:szCs w:val="28"/>
        </w:rPr>
        <w:t xml:space="preserve">2.1.11. Информировать Союз о решениях страховых компаний по урегулированию страховых случаев в течение 3 (трех) </w:t>
      </w:r>
      <w:proofErr w:type="gramStart"/>
      <w:r>
        <w:rPr>
          <w:sz w:val="28"/>
          <w:szCs w:val="28"/>
        </w:rPr>
        <w:t>с даты подписания</w:t>
      </w:r>
      <w:proofErr w:type="gramEnd"/>
      <w:r>
        <w:rPr>
          <w:sz w:val="28"/>
          <w:szCs w:val="28"/>
        </w:rPr>
        <w:t xml:space="preserve"> страхового акта.</w:t>
      </w:r>
    </w:p>
    <w:p w:rsidR="00ED1AC9" w:rsidRPr="009C4926"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II</w:t>
      </w:r>
      <w:r>
        <w:rPr>
          <w:b/>
          <w:sz w:val="28"/>
          <w:szCs w:val="28"/>
          <w:lang w:val="en-US"/>
        </w:rPr>
        <w:t>I</w:t>
      </w:r>
      <w:r w:rsidRPr="00A65F24">
        <w:rPr>
          <w:b/>
          <w:sz w:val="28"/>
          <w:szCs w:val="28"/>
        </w:rPr>
        <w:t xml:space="preserve">. Общие требования </w:t>
      </w:r>
      <w:r w:rsidRPr="00A65F24">
        <w:rPr>
          <w:b/>
          <w:sz w:val="28"/>
          <w:szCs w:val="28"/>
        </w:rPr>
        <w:br/>
        <w:t>к договорам страхования гражданской ответственности</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Pr>
          <w:sz w:val="28"/>
          <w:szCs w:val="28"/>
        </w:rPr>
        <w:t>3</w:t>
      </w:r>
      <w:r w:rsidRPr="00A65F24">
        <w:rPr>
          <w:sz w:val="28"/>
          <w:szCs w:val="28"/>
        </w:rPr>
        <w:t xml:space="preserve">.1.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w:t>
      </w:r>
      <w:r>
        <w:rPr>
          <w:sz w:val="28"/>
          <w:szCs w:val="28"/>
        </w:rPr>
        <w:t>Союза</w:t>
      </w:r>
      <w:r w:rsidRPr="00A65F24">
        <w:rPr>
          <w:sz w:val="28"/>
          <w:szCs w:val="28"/>
        </w:rPr>
        <w:t xml:space="preserve"> (Страхователем).</w:t>
      </w:r>
    </w:p>
    <w:p w:rsidR="00ED1AC9" w:rsidRPr="00A65F24" w:rsidRDefault="00ED1AC9" w:rsidP="00ED1AC9">
      <w:pPr>
        <w:spacing w:line="312" w:lineRule="auto"/>
        <w:ind w:firstLine="709"/>
        <w:jc w:val="both"/>
        <w:rPr>
          <w:sz w:val="28"/>
          <w:szCs w:val="28"/>
        </w:rPr>
      </w:pPr>
      <w:r>
        <w:rPr>
          <w:sz w:val="28"/>
          <w:szCs w:val="28"/>
        </w:rPr>
        <w:t>3</w:t>
      </w:r>
      <w:r w:rsidRPr="00A65F24">
        <w:rPr>
          <w:sz w:val="28"/>
          <w:szCs w:val="28"/>
        </w:rPr>
        <w:t>.2.По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w:t>
      </w:r>
      <w:proofErr w:type="gramStart"/>
      <w:r w:rsidRPr="00A65F24">
        <w:rPr>
          <w:sz w:val="28"/>
          <w:szCs w:val="28"/>
        </w:rPr>
        <w:t>о–</w:t>
      </w:r>
      <w:proofErr w:type="gramEnd"/>
      <w:r w:rsidRPr="00A65F24">
        <w:rPr>
          <w:sz w:val="28"/>
          <w:szCs w:val="28"/>
        </w:rPr>
        <w:t xml:space="preserve"> Застрахованное лицо).</w:t>
      </w:r>
    </w:p>
    <w:p w:rsidR="00ED1AC9" w:rsidRPr="00A65F24" w:rsidRDefault="00ED1AC9" w:rsidP="00ED1AC9">
      <w:pPr>
        <w:spacing w:line="312" w:lineRule="auto"/>
        <w:ind w:firstLine="709"/>
        <w:jc w:val="both"/>
        <w:rPr>
          <w:sz w:val="28"/>
          <w:szCs w:val="28"/>
        </w:rPr>
      </w:pPr>
      <w:r w:rsidRPr="00A65F24">
        <w:rPr>
          <w:sz w:val="28"/>
          <w:szCs w:val="28"/>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ED1AC9" w:rsidRPr="00A65F24" w:rsidRDefault="00ED1AC9" w:rsidP="00ED1AC9">
      <w:pPr>
        <w:spacing w:line="312" w:lineRule="auto"/>
        <w:ind w:firstLine="709"/>
        <w:jc w:val="both"/>
        <w:rPr>
          <w:sz w:val="28"/>
          <w:szCs w:val="28"/>
        </w:rPr>
      </w:pPr>
      <w:r>
        <w:rPr>
          <w:sz w:val="28"/>
          <w:szCs w:val="28"/>
        </w:rPr>
        <w:t>3</w:t>
      </w:r>
      <w:r w:rsidRPr="00A65F24">
        <w:rPr>
          <w:sz w:val="28"/>
          <w:szCs w:val="28"/>
        </w:rPr>
        <w:t xml:space="preserve">.3. </w:t>
      </w:r>
      <w:proofErr w:type="gramStart"/>
      <w:r w:rsidRPr="00A65F24">
        <w:rPr>
          <w:sz w:val="28"/>
          <w:szCs w:val="28"/>
        </w:rPr>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ED1AC9" w:rsidRPr="00A65F24" w:rsidRDefault="00ED1AC9" w:rsidP="00ED1AC9">
      <w:pPr>
        <w:spacing w:line="312" w:lineRule="auto"/>
        <w:ind w:firstLine="709"/>
        <w:jc w:val="both"/>
        <w:rPr>
          <w:sz w:val="28"/>
          <w:szCs w:val="28"/>
        </w:rPr>
      </w:pPr>
      <w:r>
        <w:rPr>
          <w:sz w:val="28"/>
          <w:szCs w:val="28"/>
        </w:rPr>
        <w:t>3</w:t>
      </w:r>
      <w:r w:rsidRPr="00A65F24">
        <w:rPr>
          <w:sz w:val="28"/>
          <w:szCs w:val="28"/>
        </w:rPr>
        <w:t>.4. Договор страхования должен содержать следующие обязательные условия:</w:t>
      </w:r>
    </w:p>
    <w:p w:rsidR="00ED1AC9" w:rsidRPr="00A65F24" w:rsidRDefault="00ED1AC9" w:rsidP="00ED1AC9">
      <w:pPr>
        <w:spacing w:line="312" w:lineRule="auto"/>
        <w:ind w:firstLine="709"/>
        <w:jc w:val="both"/>
        <w:rPr>
          <w:sz w:val="28"/>
          <w:szCs w:val="28"/>
        </w:rPr>
      </w:pPr>
      <w:bookmarkStart w:id="1" w:name="p4268"/>
      <w:bookmarkStart w:id="2" w:name="p4269"/>
      <w:bookmarkEnd w:id="1"/>
      <w:bookmarkEnd w:id="2"/>
      <w:r w:rsidRPr="00A65F24">
        <w:rPr>
          <w:sz w:val="28"/>
          <w:szCs w:val="28"/>
        </w:rPr>
        <w:t>а) предмет договора страхования;</w:t>
      </w:r>
    </w:p>
    <w:p w:rsidR="00ED1AC9" w:rsidRPr="00A65F24" w:rsidRDefault="00ED1AC9" w:rsidP="00ED1AC9">
      <w:pPr>
        <w:spacing w:line="312" w:lineRule="auto"/>
        <w:ind w:firstLine="709"/>
        <w:jc w:val="both"/>
        <w:rPr>
          <w:sz w:val="28"/>
          <w:szCs w:val="28"/>
        </w:rPr>
      </w:pPr>
      <w:r w:rsidRPr="00A65F24">
        <w:rPr>
          <w:sz w:val="28"/>
          <w:szCs w:val="28"/>
        </w:rPr>
        <w:t>б) объе</w:t>
      </w:r>
      <w:proofErr w:type="gramStart"/>
      <w:r w:rsidRPr="00A65F24">
        <w:rPr>
          <w:sz w:val="28"/>
          <w:szCs w:val="28"/>
        </w:rPr>
        <w:t>кт стр</w:t>
      </w:r>
      <w:proofErr w:type="gramEnd"/>
      <w:r w:rsidRPr="00A65F24">
        <w:rPr>
          <w:sz w:val="28"/>
          <w:szCs w:val="28"/>
        </w:rPr>
        <w:t>ахования;</w:t>
      </w:r>
    </w:p>
    <w:p w:rsidR="00ED1AC9" w:rsidRPr="00A65F24" w:rsidRDefault="00ED1AC9" w:rsidP="00ED1AC9">
      <w:pPr>
        <w:spacing w:line="312" w:lineRule="auto"/>
        <w:ind w:firstLine="709"/>
        <w:jc w:val="both"/>
        <w:rPr>
          <w:sz w:val="28"/>
          <w:szCs w:val="28"/>
        </w:rPr>
      </w:pPr>
      <w:r w:rsidRPr="00A65F24">
        <w:rPr>
          <w:sz w:val="28"/>
          <w:szCs w:val="28"/>
        </w:rPr>
        <w:t>в) страховой случай;</w:t>
      </w:r>
    </w:p>
    <w:p w:rsidR="00ED1AC9" w:rsidRPr="00A65F24" w:rsidRDefault="00ED1AC9" w:rsidP="00ED1AC9">
      <w:pPr>
        <w:spacing w:line="312" w:lineRule="auto"/>
        <w:ind w:firstLine="709"/>
        <w:jc w:val="both"/>
        <w:rPr>
          <w:sz w:val="28"/>
          <w:szCs w:val="28"/>
        </w:rPr>
      </w:pPr>
      <w:r w:rsidRPr="00A65F24">
        <w:rPr>
          <w:sz w:val="28"/>
          <w:szCs w:val="28"/>
        </w:rPr>
        <w:t>г) исключения из страхового покрытия;</w:t>
      </w:r>
    </w:p>
    <w:p w:rsidR="00ED1AC9" w:rsidRPr="00A65F24" w:rsidRDefault="00ED1AC9" w:rsidP="00ED1AC9">
      <w:pPr>
        <w:spacing w:line="312" w:lineRule="auto"/>
        <w:ind w:firstLine="709"/>
        <w:jc w:val="both"/>
        <w:rPr>
          <w:sz w:val="28"/>
          <w:szCs w:val="28"/>
        </w:rPr>
      </w:pPr>
      <w:r w:rsidRPr="00A65F24">
        <w:rPr>
          <w:sz w:val="28"/>
          <w:szCs w:val="28"/>
        </w:rPr>
        <w:t xml:space="preserve">д) размер страховой суммы; </w:t>
      </w:r>
    </w:p>
    <w:p w:rsidR="00ED1AC9" w:rsidRPr="00A65F24" w:rsidRDefault="00ED1AC9" w:rsidP="00ED1AC9">
      <w:pPr>
        <w:spacing w:line="312" w:lineRule="auto"/>
        <w:ind w:firstLine="709"/>
        <w:jc w:val="both"/>
        <w:rPr>
          <w:sz w:val="28"/>
          <w:szCs w:val="28"/>
        </w:rPr>
      </w:pPr>
      <w:r w:rsidRPr="00A65F24">
        <w:rPr>
          <w:sz w:val="28"/>
          <w:szCs w:val="28"/>
        </w:rPr>
        <w:t>е) срок действия договора страхования;</w:t>
      </w:r>
    </w:p>
    <w:p w:rsidR="00ED1AC9" w:rsidRPr="00A65F24" w:rsidRDefault="00ED1AC9" w:rsidP="00ED1AC9">
      <w:pPr>
        <w:spacing w:line="312" w:lineRule="auto"/>
        <w:ind w:firstLine="709"/>
        <w:jc w:val="both"/>
        <w:rPr>
          <w:sz w:val="28"/>
          <w:szCs w:val="28"/>
        </w:rPr>
      </w:pPr>
      <w:r w:rsidRPr="00A65F24">
        <w:rPr>
          <w:sz w:val="28"/>
          <w:szCs w:val="28"/>
        </w:rPr>
        <w:t xml:space="preserve">ж) сроки и порядок уплаты страховой премии; </w:t>
      </w:r>
    </w:p>
    <w:p w:rsidR="00ED1AC9" w:rsidRPr="00A65F24" w:rsidRDefault="00ED1AC9" w:rsidP="00ED1AC9">
      <w:pPr>
        <w:spacing w:line="312" w:lineRule="auto"/>
        <w:ind w:firstLine="709"/>
        <w:jc w:val="both"/>
        <w:rPr>
          <w:sz w:val="28"/>
          <w:szCs w:val="28"/>
        </w:rPr>
      </w:pPr>
      <w:r w:rsidRPr="00A65F24">
        <w:rPr>
          <w:sz w:val="28"/>
          <w:szCs w:val="28"/>
        </w:rPr>
        <w:t>з) порядок определения размера страховой суммы;</w:t>
      </w:r>
    </w:p>
    <w:p w:rsidR="00ED1AC9" w:rsidRPr="00A65F24" w:rsidRDefault="00ED1AC9" w:rsidP="00ED1AC9">
      <w:pPr>
        <w:spacing w:line="312" w:lineRule="auto"/>
        <w:ind w:firstLine="709"/>
        <w:jc w:val="both"/>
        <w:rPr>
          <w:sz w:val="28"/>
          <w:szCs w:val="28"/>
        </w:rPr>
      </w:pPr>
      <w:r w:rsidRPr="00A65F24">
        <w:rPr>
          <w:sz w:val="28"/>
          <w:szCs w:val="28"/>
        </w:rPr>
        <w:t>и) исчерпывающий перечень оснований для отказа Страховщика в выплате страхового возмещения;</w:t>
      </w:r>
    </w:p>
    <w:p w:rsidR="00ED1AC9" w:rsidRPr="00A65F24" w:rsidRDefault="00ED1AC9" w:rsidP="00ED1AC9">
      <w:pPr>
        <w:spacing w:line="312" w:lineRule="auto"/>
        <w:ind w:firstLine="709"/>
        <w:jc w:val="both"/>
        <w:rPr>
          <w:sz w:val="28"/>
          <w:szCs w:val="28"/>
        </w:rPr>
      </w:pPr>
      <w:r w:rsidRPr="00A65F24">
        <w:rPr>
          <w:sz w:val="28"/>
          <w:szCs w:val="28"/>
        </w:rPr>
        <w:t xml:space="preserve">к) порядок заключения, изменения и прекращения договора страхования; </w:t>
      </w:r>
    </w:p>
    <w:p w:rsidR="00ED1AC9" w:rsidRPr="00A65F24" w:rsidRDefault="00ED1AC9" w:rsidP="00ED1AC9">
      <w:pPr>
        <w:spacing w:line="312" w:lineRule="auto"/>
        <w:ind w:firstLine="709"/>
        <w:jc w:val="both"/>
        <w:rPr>
          <w:sz w:val="28"/>
          <w:szCs w:val="28"/>
        </w:rPr>
      </w:pPr>
      <w:r w:rsidRPr="00A65F24">
        <w:rPr>
          <w:sz w:val="28"/>
          <w:szCs w:val="28"/>
        </w:rPr>
        <w:t>л) порядок взаимодействия сторон при наступлении события, имеющего признаки страхового случая;</w:t>
      </w:r>
    </w:p>
    <w:p w:rsidR="00ED1AC9" w:rsidRPr="00A65F24" w:rsidRDefault="00ED1AC9" w:rsidP="00ED1AC9">
      <w:pPr>
        <w:spacing w:line="312" w:lineRule="auto"/>
        <w:ind w:firstLine="709"/>
        <w:jc w:val="both"/>
        <w:rPr>
          <w:sz w:val="28"/>
          <w:szCs w:val="28"/>
        </w:rPr>
      </w:pPr>
      <w:r w:rsidRPr="00A65F24">
        <w:rPr>
          <w:sz w:val="28"/>
          <w:szCs w:val="28"/>
        </w:rPr>
        <w:t>м) исчерпывающий перечень сведений и документов, необходимых для определения размера убытков;</w:t>
      </w:r>
    </w:p>
    <w:p w:rsidR="00ED1AC9" w:rsidRPr="00A65F24" w:rsidRDefault="00ED1AC9" w:rsidP="00ED1AC9">
      <w:pPr>
        <w:spacing w:line="312" w:lineRule="auto"/>
        <w:ind w:firstLine="709"/>
        <w:jc w:val="both"/>
        <w:rPr>
          <w:sz w:val="28"/>
          <w:szCs w:val="28"/>
        </w:rPr>
      </w:pPr>
      <w:r w:rsidRPr="00A65F24">
        <w:rPr>
          <w:sz w:val="28"/>
          <w:szCs w:val="28"/>
        </w:rPr>
        <w:t>н) порядок рассмотрения Страховщиком требования о выплате страхового возмещения;</w:t>
      </w:r>
    </w:p>
    <w:p w:rsidR="00ED1AC9" w:rsidRPr="00A65F24" w:rsidRDefault="00ED1AC9" w:rsidP="00ED1AC9">
      <w:pPr>
        <w:spacing w:line="312" w:lineRule="auto"/>
        <w:ind w:firstLine="709"/>
        <w:jc w:val="both"/>
        <w:rPr>
          <w:sz w:val="28"/>
          <w:szCs w:val="28"/>
        </w:rPr>
      </w:pPr>
      <w:r w:rsidRPr="00A65F24">
        <w:rPr>
          <w:sz w:val="28"/>
          <w:szCs w:val="28"/>
        </w:rPr>
        <w:t>о) срок рассмотрения Страховщиком требования о выплате страхового возмещения;</w:t>
      </w:r>
    </w:p>
    <w:p w:rsidR="00ED1AC9" w:rsidRPr="00A65F24" w:rsidRDefault="00ED1AC9" w:rsidP="00ED1AC9">
      <w:pPr>
        <w:spacing w:line="312" w:lineRule="auto"/>
        <w:ind w:firstLine="709"/>
        <w:jc w:val="both"/>
        <w:rPr>
          <w:sz w:val="28"/>
          <w:szCs w:val="28"/>
        </w:rPr>
      </w:pPr>
      <w:r w:rsidRPr="00A65F24">
        <w:rPr>
          <w:sz w:val="28"/>
          <w:szCs w:val="28"/>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ED1AC9" w:rsidRPr="00A65F24" w:rsidRDefault="00ED1AC9" w:rsidP="00ED1AC9">
      <w:pPr>
        <w:spacing w:line="312" w:lineRule="auto"/>
        <w:ind w:firstLine="709"/>
        <w:jc w:val="both"/>
        <w:rPr>
          <w:sz w:val="28"/>
          <w:szCs w:val="28"/>
        </w:rPr>
      </w:pPr>
      <w:r w:rsidRPr="00A65F24">
        <w:rPr>
          <w:sz w:val="28"/>
          <w:szCs w:val="28"/>
        </w:rPr>
        <w:t>Указанные условия договора страхования должны соответствовать настоящим Требованиям.</w:t>
      </w:r>
    </w:p>
    <w:p w:rsidR="00ED1AC9" w:rsidRDefault="00ED1AC9" w:rsidP="00ED1AC9">
      <w:pPr>
        <w:spacing w:line="312" w:lineRule="auto"/>
        <w:ind w:firstLine="709"/>
        <w:jc w:val="both"/>
        <w:rPr>
          <w:sz w:val="28"/>
          <w:szCs w:val="28"/>
        </w:rPr>
      </w:pPr>
      <w:r>
        <w:rPr>
          <w:sz w:val="28"/>
          <w:szCs w:val="28"/>
        </w:rPr>
        <w:t>3</w:t>
      </w:r>
      <w:r w:rsidRPr="00A65F24">
        <w:rPr>
          <w:sz w:val="28"/>
          <w:szCs w:val="28"/>
        </w:rPr>
        <w:t>.</w:t>
      </w:r>
      <w:r>
        <w:rPr>
          <w:sz w:val="28"/>
          <w:szCs w:val="28"/>
        </w:rPr>
        <w:t>5</w:t>
      </w:r>
      <w:r w:rsidRPr="00A65F24">
        <w:rPr>
          <w:sz w:val="28"/>
          <w:szCs w:val="28"/>
        </w:rPr>
        <w:t>. Территорией страхования гражданской ответственности по настоящим Требованиям является территория Российской Федерации.</w:t>
      </w:r>
    </w:p>
    <w:p w:rsidR="00ED1AC9" w:rsidRPr="00ED1AC9" w:rsidRDefault="00ED1AC9" w:rsidP="00ED1AC9">
      <w:pPr>
        <w:spacing w:line="312" w:lineRule="auto"/>
        <w:ind w:firstLine="709"/>
        <w:jc w:val="both"/>
        <w:rPr>
          <w:b/>
          <w:sz w:val="28"/>
          <w:szCs w:val="28"/>
        </w:rPr>
      </w:pPr>
    </w:p>
    <w:p w:rsidR="00ED1AC9" w:rsidRDefault="00ED1AC9" w:rsidP="00ED1AC9">
      <w:pPr>
        <w:spacing w:line="312" w:lineRule="auto"/>
        <w:ind w:firstLine="709"/>
        <w:jc w:val="center"/>
        <w:rPr>
          <w:b/>
          <w:sz w:val="28"/>
          <w:szCs w:val="28"/>
        </w:rPr>
      </w:pPr>
      <w:r w:rsidRPr="00C435DF">
        <w:rPr>
          <w:b/>
          <w:sz w:val="28"/>
          <w:szCs w:val="28"/>
          <w:lang w:val="en-US"/>
        </w:rPr>
        <w:t>IV</w:t>
      </w:r>
      <w:r>
        <w:rPr>
          <w:b/>
          <w:sz w:val="28"/>
          <w:szCs w:val="28"/>
        </w:rPr>
        <w:t>. Требования к индивидуальным договорам страхования гражданской ответственности</w:t>
      </w:r>
    </w:p>
    <w:p w:rsidR="00ED1AC9" w:rsidRPr="004B3906" w:rsidRDefault="00ED1AC9" w:rsidP="00ED1AC9">
      <w:pPr>
        <w:spacing w:line="312" w:lineRule="auto"/>
        <w:ind w:firstLine="709"/>
        <w:jc w:val="center"/>
        <w:rPr>
          <w:b/>
          <w:sz w:val="28"/>
          <w:szCs w:val="28"/>
        </w:rPr>
      </w:pPr>
    </w:p>
    <w:p w:rsidR="00ED1AC9" w:rsidRPr="00A65F24" w:rsidRDefault="00ED1AC9" w:rsidP="00ED1AC9">
      <w:pPr>
        <w:spacing w:line="312" w:lineRule="auto"/>
        <w:ind w:firstLine="709"/>
        <w:jc w:val="both"/>
        <w:rPr>
          <w:sz w:val="28"/>
          <w:szCs w:val="28"/>
        </w:rPr>
      </w:pPr>
      <w:r>
        <w:rPr>
          <w:sz w:val="28"/>
          <w:szCs w:val="28"/>
        </w:rPr>
        <w:t xml:space="preserve">4.1. </w:t>
      </w:r>
      <w:r w:rsidRPr="00A65F24">
        <w:rPr>
          <w:sz w:val="28"/>
          <w:szCs w:val="28"/>
        </w:rPr>
        <w:t>По договору страхования  возмещается вред, причиненный вследствие недостатков строительных работ, выполняемых Страхователем (Застрахованным лицом) при одновременном выполнении следующих условий:</w:t>
      </w:r>
    </w:p>
    <w:p w:rsidR="00ED1AC9" w:rsidRPr="00A65F24" w:rsidRDefault="00ED1AC9" w:rsidP="00ED1AC9">
      <w:pPr>
        <w:spacing w:line="312" w:lineRule="auto"/>
        <w:ind w:firstLine="709"/>
        <w:jc w:val="both"/>
        <w:rPr>
          <w:sz w:val="28"/>
          <w:szCs w:val="28"/>
        </w:rPr>
      </w:pPr>
      <w:r w:rsidRPr="00A65F24">
        <w:rPr>
          <w:sz w:val="28"/>
          <w:szCs w:val="28"/>
        </w:rPr>
        <w:t>причинение вреда произошло в течение срока действия договора страхования;</w:t>
      </w:r>
    </w:p>
    <w:p w:rsidR="00ED1AC9" w:rsidRPr="00A65F24" w:rsidRDefault="00ED1AC9" w:rsidP="00ED1AC9">
      <w:pPr>
        <w:spacing w:line="312" w:lineRule="auto"/>
        <w:ind w:firstLine="709"/>
        <w:jc w:val="both"/>
        <w:rPr>
          <w:sz w:val="28"/>
          <w:szCs w:val="28"/>
        </w:rPr>
      </w:pPr>
      <w:r w:rsidRPr="00A65F24">
        <w:rPr>
          <w:sz w:val="28"/>
          <w:szCs w:val="28"/>
        </w:rPr>
        <w:t>причинение вреда произошло в пределах территории страхования, указанной в договоре страхования;</w:t>
      </w:r>
    </w:p>
    <w:p w:rsidR="00ED1AC9" w:rsidRPr="00A65F24" w:rsidRDefault="00ED1AC9" w:rsidP="00ED1AC9">
      <w:pPr>
        <w:spacing w:line="312" w:lineRule="auto"/>
        <w:ind w:firstLine="709"/>
        <w:jc w:val="both"/>
        <w:rPr>
          <w:sz w:val="28"/>
          <w:szCs w:val="28"/>
        </w:rPr>
      </w:pPr>
      <w:r w:rsidRPr="00A65F24">
        <w:rPr>
          <w:sz w:val="28"/>
          <w:szCs w:val="28"/>
        </w:rPr>
        <w:t>недостатки работ, приведшие к причинению вреда, были допущены в период членства в саморегулируемой организации в течение срока действия договора страхования или в ретроактивный период;</w:t>
      </w:r>
    </w:p>
    <w:p w:rsidR="00ED1AC9" w:rsidRPr="00A65F24" w:rsidRDefault="00ED1AC9" w:rsidP="00ED1AC9">
      <w:pPr>
        <w:spacing w:line="312" w:lineRule="auto"/>
        <w:ind w:firstLine="709"/>
        <w:jc w:val="both"/>
        <w:rPr>
          <w:sz w:val="28"/>
          <w:szCs w:val="28"/>
        </w:rPr>
      </w:pPr>
      <w:r w:rsidRPr="00A65F24">
        <w:rPr>
          <w:sz w:val="28"/>
          <w:szCs w:val="28"/>
        </w:rPr>
        <w:t>недостатки, приведшие к причинению вреда, были допущены в период действия выданного Страхователю (Застрахованному лицу) саморегулируемой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Закону).</w:t>
      </w:r>
    </w:p>
    <w:p w:rsidR="00ED1AC9" w:rsidRPr="00A65F24" w:rsidRDefault="00ED1AC9" w:rsidP="00ED1AC9">
      <w:pPr>
        <w:spacing w:line="312" w:lineRule="auto"/>
        <w:ind w:firstLine="709"/>
        <w:jc w:val="both"/>
        <w:rPr>
          <w:sz w:val="28"/>
          <w:szCs w:val="28"/>
        </w:rPr>
      </w:pPr>
      <w:r w:rsidRPr="00A65F24">
        <w:rPr>
          <w:sz w:val="28"/>
          <w:szCs w:val="28"/>
        </w:rPr>
        <w:t>Имеется причинно-следственная связь между недостатками, допущенными Страхователем (Застрахованным лицом), и причинением вреда.</w:t>
      </w:r>
    </w:p>
    <w:p w:rsidR="00ED1AC9" w:rsidRPr="00A65F24" w:rsidRDefault="00ED1AC9" w:rsidP="00ED1AC9">
      <w:pPr>
        <w:spacing w:line="312" w:lineRule="auto"/>
        <w:ind w:firstLine="709"/>
        <w:jc w:val="both"/>
        <w:rPr>
          <w:sz w:val="28"/>
          <w:szCs w:val="28"/>
        </w:rPr>
      </w:pPr>
      <w:r>
        <w:rPr>
          <w:sz w:val="28"/>
          <w:szCs w:val="28"/>
        </w:rPr>
        <w:t>4</w:t>
      </w:r>
      <w:r w:rsidRPr="00A65F24">
        <w:rPr>
          <w:sz w:val="28"/>
          <w:szCs w:val="28"/>
        </w:rPr>
        <w:t>.</w:t>
      </w:r>
      <w:r>
        <w:rPr>
          <w:sz w:val="28"/>
          <w:szCs w:val="28"/>
        </w:rPr>
        <w:t>2</w:t>
      </w:r>
      <w:r w:rsidRPr="00A65F24">
        <w:rPr>
          <w:sz w:val="28"/>
          <w:szCs w:val="28"/>
        </w:rPr>
        <w:t>. По договору страхования гражданской ответственности «на годовой базе» возмещается вред, причиненный вследствие недостатков строительных работ, которые выполнял Страхователь (Застрахованное лицо) в период действия договора страхования или в ретроактивный период. При этом договор страхования распространяет свое действие на работы, поименованные в соответствующем договоре строительного подряда</w:t>
      </w:r>
      <w:r w:rsidR="00434BA8">
        <w:rPr>
          <w:sz w:val="28"/>
          <w:szCs w:val="28"/>
        </w:rPr>
        <w:t>, договоре</w:t>
      </w:r>
      <w:r w:rsidR="00434BA8" w:rsidRPr="00434BA8">
        <w:rPr>
          <w:sz w:val="28"/>
          <w:szCs w:val="28"/>
        </w:rPr>
        <w:t xml:space="preserve"> подряда на осуществление сноса</w:t>
      </w:r>
      <w:r w:rsidRPr="00A65F24">
        <w:rPr>
          <w:sz w:val="28"/>
          <w:szCs w:val="28"/>
        </w:rPr>
        <w:t>, действующем на момент выполнения работ.</w:t>
      </w:r>
    </w:p>
    <w:p w:rsidR="00ED1AC9" w:rsidRPr="00A65F24" w:rsidRDefault="00ED1AC9" w:rsidP="00ED1AC9">
      <w:pPr>
        <w:spacing w:line="312" w:lineRule="auto"/>
        <w:ind w:firstLine="709"/>
        <w:jc w:val="both"/>
        <w:rPr>
          <w:sz w:val="28"/>
          <w:szCs w:val="28"/>
        </w:rPr>
      </w:pPr>
      <w:r w:rsidRPr="00A65F24">
        <w:rPr>
          <w:sz w:val="28"/>
          <w:szCs w:val="28"/>
        </w:rPr>
        <w:t>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свидетельства о допуске саморегулируемой организации (если получение такого свидетельства на момент выполнения работ требовалось по Закону).</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Pr>
          <w:b/>
          <w:sz w:val="28"/>
          <w:szCs w:val="28"/>
          <w:lang w:val="en-US"/>
        </w:rPr>
        <w:t>V</w:t>
      </w:r>
      <w:r w:rsidRPr="00A65F24">
        <w:rPr>
          <w:b/>
          <w:sz w:val="28"/>
          <w:szCs w:val="28"/>
        </w:rPr>
        <w:t xml:space="preserve">. Требования к </w:t>
      </w:r>
      <w:r>
        <w:rPr>
          <w:b/>
          <w:sz w:val="28"/>
          <w:szCs w:val="28"/>
        </w:rPr>
        <w:t xml:space="preserve">условиям коллективного </w:t>
      </w:r>
      <w:r w:rsidRPr="00A65F24">
        <w:rPr>
          <w:b/>
          <w:sz w:val="28"/>
          <w:szCs w:val="28"/>
        </w:rPr>
        <w:t>договора страхования гражданской ответственности</w:t>
      </w:r>
    </w:p>
    <w:p w:rsidR="00ED1AC9" w:rsidRPr="00A65F24" w:rsidRDefault="00ED1AC9" w:rsidP="00ED1AC9">
      <w:pPr>
        <w:spacing w:line="312" w:lineRule="auto"/>
        <w:ind w:firstLine="709"/>
        <w:jc w:val="both"/>
        <w:rPr>
          <w:sz w:val="28"/>
          <w:szCs w:val="28"/>
        </w:rPr>
      </w:pPr>
    </w:p>
    <w:p w:rsidR="00ED1AC9" w:rsidRDefault="00ED1AC9" w:rsidP="00ED1AC9">
      <w:pPr>
        <w:spacing w:line="312" w:lineRule="auto"/>
        <w:ind w:firstLine="709"/>
        <w:jc w:val="both"/>
        <w:rPr>
          <w:sz w:val="28"/>
          <w:szCs w:val="28"/>
        </w:rPr>
      </w:pPr>
      <w:r>
        <w:rPr>
          <w:sz w:val="28"/>
          <w:szCs w:val="28"/>
        </w:rPr>
        <w:t>5</w:t>
      </w:r>
      <w:r w:rsidRPr="00A65F24">
        <w:rPr>
          <w:sz w:val="28"/>
          <w:szCs w:val="28"/>
        </w:rPr>
        <w:t>.1.</w:t>
      </w:r>
      <w:r>
        <w:rPr>
          <w:sz w:val="28"/>
          <w:szCs w:val="28"/>
        </w:rPr>
        <w:t xml:space="preserve"> К коллективным договорам страхования гражданской ответственности применяются требования, установленные в разделе </w:t>
      </w:r>
      <w:r>
        <w:rPr>
          <w:sz w:val="28"/>
          <w:szCs w:val="28"/>
          <w:lang w:val="en-US"/>
        </w:rPr>
        <w:t>IV</w:t>
      </w:r>
      <w:r>
        <w:rPr>
          <w:sz w:val="28"/>
          <w:szCs w:val="28"/>
        </w:rPr>
        <w:t>, за исключением положений, по смыслу относящихся только к индивидуальному страхованию, а также положений, указанных в настоящем разделе</w:t>
      </w:r>
      <w:r w:rsidRPr="00A65F24">
        <w:rPr>
          <w:sz w:val="28"/>
          <w:szCs w:val="28"/>
        </w:rPr>
        <w:t>.</w:t>
      </w:r>
    </w:p>
    <w:p w:rsidR="00ED1AC9" w:rsidRDefault="00ED1AC9" w:rsidP="00ED1AC9">
      <w:pPr>
        <w:spacing w:line="312" w:lineRule="auto"/>
        <w:ind w:firstLine="709"/>
        <w:jc w:val="both"/>
        <w:rPr>
          <w:sz w:val="28"/>
          <w:szCs w:val="28"/>
        </w:rPr>
      </w:pPr>
      <w:r>
        <w:rPr>
          <w:sz w:val="28"/>
          <w:szCs w:val="28"/>
        </w:rPr>
        <w:t>5.2. В случае присоединения новых членов Союза к коллективному договору дополнительная страховая премия уплачивается в сроки, определенные коллективным договором и/или дополнительным соглашением.</w:t>
      </w:r>
    </w:p>
    <w:p w:rsidR="00ED1AC9" w:rsidRDefault="00ED1AC9" w:rsidP="00ED1AC9">
      <w:pPr>
        <w:spacing w:line="312" w:lineRule="auto"/>
        <w:ind w:firstLine="709"/>
        <w:jc w:val="both"/>
        <w:rPr>
          <w:sz w:val="28"/>
          <w:szCs w:val="28"/>
        </w:rPr>
      </w:pPr>
      <w:r>
        <w:rPr>
          <w:sz w:val="28"/>
          <w:szCs w:val="28"/>
        </w:rPr>
        <w:t>5.3. Страховая сумма по коллективному договору страхования гражданской ответственности устанавливается в размере пяти процентов от годовой выручки от работ по строительству, капитальному ремонту, реконструкции, сносу, но не менее: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Уровень ответственности члена Союза в зависимости от взноса в компенсационный фонд возмещения вреда</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Страховая сумма в договоре страхования гражданской ответственности (рублей)</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1 уровень</w:t>
            </w:r>
          </w:p>
        </w:tc>
        <w:tc>
          <w:tcPr>
            <w:tcW w:w="6061" w:type="dxa"/>
            <w:shd w:val="clear" w:color="auto" w:fill="auto"/>
          </w:tcPr>
          <w:p w:rsidR="00ED1AC9" w:rsidRPr="002B455F" w:rsidRDefault="00ED1AC9" w:rsidP="007D2E93">
            <w:pPr>
              <w:spacing w:line="312" w:lineRule="auto"/>
              <w:jc w:val="center"/>
              <w:rPr>
                <w:sz w:val="28"/>
                <w:szCs w:val="28"/>
              </w:rPr>
            </w:pPr>
            <w:r>
              <w:rPr>
                <w:sz w:val="28"/>
                <w:szCs w:val="28"/>
              </w:rPr>
              <w:t>7</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2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1</w:t>
            </w:r>
            <w:r>
              <w:rPr>
                <w:sz w:val="28"/>
                <w:szCs w:val="28"/>
              </w:rPr>
              <w:t>4</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3 уровень</w:t>
            </w:r>
          </w:p>
        </w:tc>
        <w:tc>
          <w:tcPr>
            <w:tcW w:w="6061" w:type="dxa"/>
            <w:shd w:val="clear" w:color="auto" w:fill="auto"/>
          </w:tcPr>
          <w:p w:rsidR="00ED1AC9" w:rsidRPr="002B455F" w:rsidRDefault="00ED1AC9" w:rsidP="007D2E93">
            <w:pPr>
              <w:spacing w:line="312" w:lineRule="auto"/>
              <w:jc w:val="center"/>
              <w:rPr>
                <w:sz w:val="28"/>
                <w:szCs w:val="28"/>
              </w:rPr>
            </w:pPr>
            <w:r>
              <w:rPr>
                <w:sz w:val="28"/>
                <w:szCs w:val="28"/>
              </w:rPr>
              <w:t>20</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4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25 000 000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5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50 000 000</w:t>
            </w:r>
          </w:p>
        </w:tc>
      </w:tr>
    </w:tbl>
    <w:p w:rsidR="00ED1AC9" w:rsidRDefault="00ED1AC9" w:rsidP="00ED1AC9">
      <w:pPr>
        <w:spacing w:line="312" w:lineRule="auto"/>
        <w:ind w:firstLine="709"/>
        <w:jc w:val="both"/>
        <w:rPr>
          <w:sz w:val="28"/>
          <w:szCs w:val="28"/>
        </w:rPr>
      </w:pPr>
    </w:p>
    <w:p w:rsidR="00ED1AC9" w:rsidRDefault="00ED1AC9" w:rsidP="00ED1AC9">
      <w:pPr>
        <w:spacing w:line="312" w:lineRule="auto"/>
        <w:ind w:firstLine="709"/>
        <w:jc w:val="both"/>
        <w:rPr>
          <w:sz w:val="28"/>
          <w:szCs w:val="28"/>
        </w:rPr>
      </w:pPr>
      <w:r>
        <w:rPr>
          <w:sz w:val="28"/>
          <w:szCs w:val="28"/>
        </w:rPr>
        <w:t>5.4. Договором страхования не должна быть установлена франшиза.</w:t>
      </w:r>
    </w:p>
    <w:p w:rsidR="00ED1AC9" w:rsidRDefault="00ED1AC9" w:rsidP="00ED1AC9">
      <w:pPr>
        <w:spacing w:line="312" w:lineRule="auto"/>
        <w:ind w:firstLine="709"/>
        <w:jc w:val="both"/>
        <w:rPr>
          <w:sz w:val="28"/>
          <w:szCs w:val="28"/>
        </w:rPr>
      </w:pPr>
      <w:r>
        <w:rPr>
          <w:sz w:val="28"/>
          <w:szCs w:val="28"/>
        </w:rPr>
        <w:t>5.5. Условия коллективных договоров страхования, не урегулированные настоящими Требованиями, определяются указанными коллективными договорами страхования гражданской ответственности.</w:t>
      </w:r>
    </w:p>
    <w:p w:rsidR="00ED1AC9" w:rsidRDefault="00ED1AC9" w:rsidP="00ED1AC9">
      <w:pPr>
        <w:spacing w:line="312" w:lineRule="auto"/>
        <w:ind w:firstLine="709"/>
        <w:jc w:val="both"/>
        <w:rPr>
          <w:sz w:val="28"/>
          <w:szCs w:val="28"/>
        </w:rPr>
      </w:pPr>
      <w:r>
        <w:rPr>
          <w:sz w:val="28"/>
          <w:szCs w:val="28"/>
        </w:rPr>
        <w:t>5.6. Страховые компании, с которыми Союз заключает коллективные</w:t>
      </w:r>
      <w:r w:rsidRPr="00ED75DB">
        <w:rPr>
          <w:sz w:val="28"/>
          <w:szCs w:val="28"/>
        </w:rPr>
        <w:t xml:space="preserve"> </w:t>
      </w:r>
      <w:r>
        <w:rPr>
          <w:sz w:val="28"/>
          <w:szCs w:val="28"/>
        </w:rPr>
        <w:t xml:space="preserve">договоры страхования гражданской ответственности, определяются Советом директоров. Сведения </w:t>
      </w:r>
      <w:proofErr w:type="gramStart"/>
      <w:r>
        <w:rPr>
          <w:sz w:val="28"/>
          <w:szCs w:val="28"/>
        </w:rPr>
        <w:t>о</w:t>
      </w:r>
      <w:proofErr w:type="gramEnd"/>
      <w:r>
        <w:rPr>
          <w:sz w:val="28"/>
          <w:szCs w:val="28"/>
        </w:rPr>
        <w:t xml:space="preserve"> </w:t>
      </w:r>
      <w:proofErr w:type="gramStart"/>
      <w:r>
        <w:rPr>
          <w:sz w:val="28"/>
          <w:szCs w:val="28"/>
        </w:rPr>
        <w:t>подписанных</w:t>
      </w:r>
      <w:proofErr w:type="gramEnd"/>
      <w:r>
        <w:rPr>
          <w:sz w:val="28"/>
          <w:szCs w:val="28"/>
        </w:rPr>
        <w:t xml:space="preserve"> Союзом коллективных</w:t>
      </w:r>
      <w:r w:rsidRPr="00ED75DB">
        <w:rPr>
          <w:sz w:val="28"/>
          <w:szCs w:val="28"/>
        </w:rPr>
        <w:t xml:space="preserve"> </w:t>
      </w:r>
      <w:r>
        <w:rPr>
          <w:sz w:val="28"/>
          <w:szCs w:val="28"/>
        </w:rPr>
        <w:t>договоров страхования гражданской ответственности с указанием их существенных условий размещаются на сайте Союза в сети Интернет.</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V</w:t>
      </w:r>
      <w:r>
        <w:rPr>
          <w:b/>
          <w:sz w:val="28"/>
          <w:szCs w:val="28"/>
          <w:lang w:val="en-US"/>
        </w:rPr>
        <w:t>I</w:t>
      </w:r>
      <w:r w:rsidRPr="00A65F24">
        <w:rPr>
          <w:b/>
          <w:sz w:val="28"/>
          <w:szCs w:val="28"/>
        </w:rPr>
        <w:t xml:space="preserve">. Требования к определению предмета договора страхования </w:t>
      </w:r>
      <w:r w:rsidRPr="00A65F24">
        <w:rPr>
          <w:b/>
          <w:sz w:val="28"/>
          <w:szCs w:val="28"/>
        </w:rPr>
        <w:br/>
        <w:t xml:space="preserve">и объекта страхования </w:t>
      </w:r>
    </w:p>
    <w:p w:rsidR="00ED1AC9" w:rsidRPr="00A65F24" w:rsidRDefault="00ED1AC9" w:rsidP="00ED1AC9">
      <w:pPr>
        <w:spacing w:line="312" w:lineRule="auto"/>
        <w:ind w:firstLine="709"/>
        <w:jc w:val="center"/>
        <w:rPr>
          <w:b/>
          <w:sz w:val="28"/>
          <w:szCs w:val="28"/>
        </w:rPr>
      </w:pPr>
    </w:p>
    <w:p w:rsidR="00ED1AC9" w:rsidRPr="00A65F24" w:rsidRDefault="00ED1AC9" w:rsidP="00ED1AC9">
      <w:pPr>
        <w:spacing w:line="312" w:lineRule="auto"/>
        <w:ind w:firstLine="709"/>
        <w:jc w:val="both"/>
        <w:rPr>
          <w:sz w:val="28"/>
          <w:szCs w:val="28"/>
        </w:rPr>
      </w:pPr>
      <w:r w:rsidRPr="0009219D">
        <w:rPr>
          <w:sz w:val="28"/>
          <w:szCs w:val="28"/>
        </w:rPr>
        <w:t>6</w:t>
      </w:r>
      <w:r w:rsidRPr="00A65F24">
        <w:rPr>
          <w:sz w:val="28"/>
          <w:szCs w:val="28"/>
        </w:rPr>
        <w:t xml:space="preserve">.1. </w:t>
      </w:r>
      <w:proofErr w:type="gramStart"/>
      <w:r w:rsidRPr="00A65F24">
        <w:rPr>
          <w:sz w:val="28"/>
          <w:szCs w:val="28"/>
        </w:rPr>
        <w:t>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roofErr w:type="gramEnd"/>
    </w:p>
    <w:p w:rsidR="00ED1AC9" w:rsidRPr="00A65F24" w:rsidRDefault="00ED1AC9" w:rsidP="00ED1AC9">
      <w:pPr>
        <w:spacing w:line="312" w:lineRule="auto"/>
        <w:ind w:firstLine="709"/>
        <w:jc w:val="both"/>
        <w:rPr>
          <w:sz w:val="28"/>
          <w:szCs w:val="28"/>
        </w:rPr>
      </w:pPr>
      <w:r w:rsidRPr="0009219D">
        <w:rPr>
          <w:sz w:val="28"/>
          <w:szCs w:val="28"/>
        </w:rPr>
        <w:t>6</w:t>
      </w:r>
      <w:r w:rsidRPr="00A65F24">
        <w:rPr>
          <w:sz w:val="28"/>
          <w:szCs w:val="28"/>
        </w:rPr>
        <w:t xml:space="preserve">.2. </w:t>
      </w:r>
      <w:proofErr w:type="gramStart"/>
      <w:r w:rsidRPr="00A65F24">
        <w:rPr>
          <w:sz w:val="28"/>
          <w:szCs w:val="28"/>
        </w:rPr>
        <w:t>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r w:rsidRPr="00A65F24">
        <w:rPr>
          <w:sz w:val="28"/>
          <w:szCs w:val="28"/>
        </w:rPr>
        <w:t xml:space="preserve"> (</w:t>
      </w:r>
      <w:proofErr w:type="gramStart"/>
      <w:r w:rsidRPr="00A65F24">
        <w:rPr>
          <w:sz w:val="28"/>
          <w:szCs w:val="28"/>
        </w:rPr>
        <w:t>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w:t>
      </w:r>
      <w:proofErr w:type="gramEnd"/>
      <w:r w:rsidRPr="00A65F24">
        <w:rPr>
          <w:sz w:val="28"/>
          <w:szCs w:val="28"/>
        </w:rPr>
        <w:t xml:space="preserve"> деятельности.</w:t>
      </w:r>
    </w:p>
    <w:p w:rsidR="00ED1AC9" w:rsidRPr="00A65F24" w:rsidRDefault="00ED1AC9" w:rsidP="00ED1AC9">
      <w:pPr>
        <w:spacing w:line="312" w:lineRule="auto"/>
        <w:ind w:firstLine="709"/>
        <w:jc w:val="both"/>
        <w:rPr>
          <w:sz w:val="28"/>
          <w:szCs w:val="28"/>
        </w:rPr>
      </w:pPr>
      <w:r w:rsidRPr="0009219D">
        <w:rPr>
          <w:sz w:val="28"/>
          <w:szCs w:val="28"/>
        </w:rPr>
        <w:t>6</w:t>
      </w:r>
      <w:r w:rsidRPr="00A65F24">
        <w:rPr>
          <w:sz w:val="28"/>
          <w:szCs w:val="28"/>
        </w:rPr>
        <w:t>.3. </w:t>
      </w:r>
      <w:proofErr w:type="gramStart"/>
      <w:r w:rsidRPr="00A65F24">
        <w:rPr>
          <w:sz w:val="28"/>
          <w:szCs w:val="28"/>
        </w:rPr>
        <w:t>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w:t>
      </w:r>
      <w:proofErr w:type="gramEnd"/>
      <w:r w:rsidRPr="00A65F24">
        <w:rPr>
          <w:sz w:val="28"/>
          <w:szCs w:val="28"/>
        </w:rPr>
        <w:t xml:space="preserve"> </w:t>
      </w:r>
      <w:proofErr w:type="gramStart"/>
      <w:r w:rsidRPr="00A65F24">
        <w:rPr>
          <w:sz w:val="28"/>
          <w:szCs w:val="28"/>
        </w:rPr>
        <w:t xml:space="preserve">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w:t>
      </w:r>
      <w:r w:rsidRPr="00A65F24">
        <w:rPr>
          <w:bCs/>
          <w:sz w:val="28"/>
          <w:szCs w:val="28"/>
        </w:rPr>
        <w:t xml:space="preserve">с целью устранения/уменьшения заявленных Третьими лицами требований о возмещении вреда, </w:t>
      </w:r>
      <w:r w:rsidRPr="00A65F24">
        <w:rPr>
          <w:sz w:val="28"/>
          <w:szCs w:val="28"/>
        </w:rPr>
        <w:t xml:space="preserve">расходы, произведенные с целью </w:t>
      </w:r>
      <w:r w:rsidRPr="00A65F24">
        <w:rPr>
          <w:bCs/>
          <w:sz w:val="28"/>
          <w:szCs w:val="28"/>
        </w:rPr>
        <w:t>выяснения обстоятельств предполагаемых и произошедших страховых случаев, степени вины Страхователя (Застрахованного</w:t>
      </w:r>
      <w:proofErr w:type="gramEnd"/>
      <w:r w:rsidRPr="00A65F24">
        <w:rPr>
          <w:bCs/>
          <w:sz w:val="28"/>
          <w:szCs w:val="28"/>
        </w:rPr>
        <w:t xml:space="preserve"> лица), </w:t>
      </w:r>
      <w:r w:rsidRPr="00A65F24">
        <w:rPr>
          <w:sz w:val="28"/>
          <w:szCs w:val="28"/>
        </w:rPr>
        <w:t>иные расходы, произведенные с целью защиты имущественных интересов Страхователя (Застрахованного лица).</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VI</w:t>
      </w:r>
      <w:r>
        <w:rPr>
          <w:b/>
          <w:sz w:val="28"/>
          <w:szCs w:val="28"/>
          <w:lang w:val="en-US"/>
        </w:rPr>
        <w:t>I</w:t>
      </w:r>
      <w:r w:rsidRPr="00A65F24">
        <w:rPr>
          <w:b/>
          <w:sz w:val="28"/>
          <w:szCs w:val="28"/>
        </w:rPr>
        <w:t>. Требования к определению страхового случая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Pr>
          <w:sz w:val="28"/>
          <w:szCs w:val="28"/>
        </w:rPr>
        <w:t>7</w:t>
      </w:r>
      <w:r w:rsidRPr="00A65F24">
        <w:rPr>
          <w:sz w:val="28"/>
          <w:szCs w:val="28"/>
        </w:rPr>
        <w:t>.1.</w:t>
      </w:r>
      <w:r>
        <w:rPr>
          <w:sz w:val="28"/>
          <w:szCs w:val="28"/>
        </w:rPr>
        <w:t xml:space="preserve"> </w:t>
      </w:r>
      <w:proofErr w:type="gramStart"/>
      <w:r w:rsidRPr="00A65F24">
        <w:rPr>
          <w:sz w:val="28"/>
          <w:szCs w:val="28"/>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w:t>
      </w:r>
      <w:proofErr w:type="gramEnd"/>
      <w:r w:rsidRPr="00A65F24">
        <w:rPr>
          <w:sz w:val="28"/>
          <w:szCs w:val="28"/>
        </w:rPr>
        <w:t xml:space="preserve"> </w:t>
      </w:r>
      <w:proofErr w:type="gramStart"/>
      <w:r w:rsidRPr="00A65F24">
        <w:rPr>
          <w:sz w:val="28"/>
          <w:szCs w:val="28"/>
        </w:rPr>
        <w:t>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roofErr w:type="gramEnd"/>
    </w:p>
    <w:p w:rsidR="00ED1AC9" w:rsidRPr="00A65F24" w:rsidRDefault="00ED1AC9" w:rsidP="00ED1AC9">
      <w:pPr>
        <w:spacing w:line="312" w:lineRule="auto"/>
        <w:ind w:firstLine="709"/>
        <w:jc w:val="both"/>
        <w:rPr>
          <w:sz w:val="28"/>
          <w:szCs w:val="28"/>
        </w:rPr>
      </w:pPr>
      <w:r w:rsidRPr="00A65F24">
        <w:rPr>
          <w:sz w:val="28"/>
          <w:szCs w:val="28"/>
        </w:rPr>
        <w:t>Событие является страховым случаем при соблюдении следующих условий:</w:t>
      </w:r>
    </w:p>
    <w:p w:rsidR="00ED1AC9" w:rsidRPr="00A65F24" w:rsidRDefault="00ED1AC9" w:rsidP="00ED1AC9">
      <w:pPr>
        <w:spacing w:line="312" w:lineRule="auto"/>
        <w:ind w:firstLine="709"/>
        <w:jc w:val="both"/>
        <w:rPr>
          <w:sz w:val="28"/>
          <w:szCs w:val="28"/>
        </w:rPr>
      </w:pPr>
      <w:r w:rsidRPr="00A65F24">
        <w:rPr>
          <w:sz w:val="28"/>
          <w:szCs w:val="28"/>
        </w:rPr>
        <w:t>- имевшее место событие не попадает ни под одно из исключений из страхового покрытия;</w:t>
      </w:r>
    </w:p>
    <w:p w:rsidR="00ED1AC9" w:rsidRPr="00A65F24" w:rsidRDefault="00ED1AC9" w:rsidP="00ED1AC9">
      <w:pPr>
        <w:spacing w:line="312" w:lineRule="auto"/>
        <w:ind w:firstLine="709"/>
        <w:jc w:val="both"/>
        <w:rPr>
          <w:sz w:val="28"/>
          <w:szCs w:val="28"/>
        </w:rPr>
      </w:pPr>
      <w:r w:rsidRPr="00A65F24">
        <w:rPr>
          <w:sz w:val="28"/>
          <w:szCs w:val="28"/>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ED1AC9" w:rsidRPr="00A65F24" w:rsidRDefault="00ED1AC9" w:rsidP="00ED1AC9">
      <w:pPr>
        <w:spacing w:line="312" w:lineRule="auto"/>
        <w:ind w:firstLine="709"/>
        <w:jc w:val="both"/>
        <w:rPr>
          <w:sz w:val="28"/>
          <w:szCs w:val="28"/>
        </w:rPr>
      </w:pPr>
      <w:r w:rsidRPr="00A65F24">
        <w:rPr>
          <w:sz w:val="28"/>
          <w:szCs w:val="28"/>
        </w:rPr>
        <w:t xml:space="preserve">- вред причинен в течение срока действия договора страхования; </w:t>
      </w:r>
    </w:p>
    <w:p w:rsidR="00ED1AC9" w:rsidRPr="00A65F24" w:rsidRDefault="00ED1AC9" w:rsidP="00ED1AC9">
      <w:pPr>
        <w:spacing w:line="312" w:lineRule="auto"/>
        <w:ind w:firstLine="709"/>
        <w:jc w:val="both"/>
        <w:rPr>
          <w:sz w:val="28"/>
          <w:szCs w:val="28"/>
        </w:rPr>
      </w:pPr>
      <w:r w:rsidRPr="00A65F24">
        <w:rPr>
          <w:sz w:val="28"/>
          <w:szCs w:val="28"/>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ED1AC9" w:rsidRPr="00A65F24" w:rsidRDefault="00ED1AC9" w:rsidP="00ED1AC9">
      <w:pPr>
        <w:spacing w:line="312" w:lineRule="auto"/>
        <w:ind w:firstLine="709"/>
        <w:jc w:val="both"/>
        <w:rPr>
          <w:sz w:val="28"/>
          <w:szCs w:val="28"/>
        </w:rPr>
      </w:pPr>
      <w:r w:rsidRPr="00A65F24">
        <w:rPr>
          <w:sz w:val="28"/>
          <w:szCs w:val="28"/>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ED1AC9" w:rsidRPr="00A65F24" w:rsidRDefault="00ED1AC9" w:rsidP="00ED1AC9">
      <w:pPr>
        <w:spacing w:line="312" w:lineRule="auto"/>
        <w:ind w:firstLine="709"/>
        <w:jc w:val="both"/>
        <w:rPr>
          <w:sz w:val="28"/>
          <w:szCs w:val="28"/>
        </w:rPr>
      </w:pPr>
      <w:r w:rsidRPr="00A65F24">
        <w:rPr>
          <w:sz w:val="28"/>
          <w:szCs w:val="28"/>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ED1AC9" w:rsidRPr="00A65F24" w:rsidRDefault="00ED1AC9" w:rsidP="00ED1AC9">
      <w:pPr>
        <w:spacing w:line="312" w:lineRule="auto"/>
        <w:ind w:firstLine="709"/>
        <w:jc w:val="both"/>
        <w:rPr>
          <w:sz w:val="28"/>
          <w:szCs w:val="28"/>
        </w:rPr>
      </w:pPr>
      <w:r>
        <w:rPr>
          <w:sz w:val="28"/>
          <w:szCs w:val="28"/>
        </w:rPr>
        <w:t>7</w:t>
      </w:r>
      <w:r w:rsidRPr="00A65F24">
        <w:rPr>
          <w:sz w:val="28"/>
          <w:szCs w:val="28"/>
        </w:rPr>
        <w:t xml:space="preserve">.2. Под недостатками работ в рамках настоящих Требований,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w:t>
      </w:r>
      <w:proofErr w:type="gramStart"/>
      <w:r w:rsidRPr="00A65F24">
        <w:rPr>
          <w:sz w:val="28"/>
          <w:szCs w:val="28"/>
        </w:rPr>
        <w:t>других</w:t>
      </w:r>
      <w:proofErr w:type="gramEnd"/>
      <w:r w:rsidRPr="00A65F24">
        <w:rPr>
          <w:sz w:val="28"/>
          <w:szCs w:val="28"/>
        </w:rPr>
        <w:t xml:space="preserve"> обязательных для применения нормативных актов, стандартов саморегулируемой организации, определяющих порядок и условия проведения соответствующих видов работ, иные непреднамеренные ошибки и упущения.</w:t>
      </w:r>
    </w:p>
    <w:p w:rsidR="00ED1AC9" w:rsidRPr="00A65F24" w:rsidRDefault="00ED1AC9" w:rsidP="00ED1AC9">
      <w:pPr>
        <w:spacing w:line="312" w:lineRule="auto"/>
        <w:ind w:firstLine="709"/>
        <w:jc w:val="both"/>
        <w:rPr>
          <w:sz w:val="28"/>
          <w:szCs w:val="28"/>
        </w:rPr>
      </w:pPr>
      <w:r>
        <w:rPr>
          <w:sz w:val="28"/>
          <w:szCs w:val="28"/>
        </w:rPr>
        <w:t>7</w:t>
      </w:r>
      <w:r w:rsidRPr="00A65F24">
        <w:rPr>
          <w:sz w:val="28"/>
          <w:szCs w:val="28"/>
        </w:rPr>
        <w:t>.3.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ED1AC9" w:rsidRPr="00A65F24" w:rsidRDefault="00ED1AC9" w:rsidP="00ED1AC9">
      <w:pPr>
        <w:spacing w:line="312" w:lineRule="auto"/>
        <w:ind w:firstLine="709"/>
        <w:jc w:val="both"/>
        <w:rPr>
          <w:sz w:val="28"/>
          <w:szCs w:val="28"/>
        </w:rPr>
      </w:pPr>
      <w:r>
        <w:rPr>
          <w:sz w:val="28"/>
          <w:szCs w:val="28"/>
        </w:rPr>
        <w:t>7</w:t>
      </w:r>
      <w:r w:rsidRPr="00A65F24">
        <w:rPr>
          <w:sz w:val="28"/>
          <w:szCs w:val="28"/>
        </w:rPr>
        <w:t>.4.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rPr>
        <w:t>V</w:t>
      </w:r>
      <w:r w:rsidRPr="00A65F24">
        <w:rPr>
          <w:b/>
          <w:sz w:val="28"/>
          <w:szCs w:val="28"/>
          <w:lang w:val="en-US"/>
        </w:rPr>
        <w:t>II</w:t>
      </w:r>
      <w:r>
        <w:rPr>
          <w:b/>
          <w:sz w:val="28"/>
          <w:szCs w:val="28"/>
          <w:lang w:val="en-US"/>
        </w:rPr>
        <w:t>I</w:t>
      </w:r>
      <w:r w:rsidRPr="00A65F24">
        <w:rPr>
          <w:b/>
          <w:sz w:val="28"/>
          <w:szCs w:val="28"/>
        </w:rPr>
        <w:t>. Требования к установлению исключений из страхового покрытия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Pr>
          <w:sz w:val="28"/>
          <w:szCs w:val="28"/>
        </w:rPr>
        <w:t>8</w:t>
      </w:r>
      <w:r w:rsidRPr="00A65F24">
        <w:rPr>
          <w:sz w:val="28"/>
          <w:szCs w:val="28"/>
        </w:rPr>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ED1AC9" w:rsidRPr="00A65F24" w:rsidRDefault="00ED1AC9" w:rsidP="00ED1AC9">
      <w:pPr>
        <w:spacing w:line="312" w:lineRule="auto"/>
        <w:ind w:firstLine="709"/>
        <w:jc w:val="both"/>
        <w:rPr>
          <w:sz w:val="28"/>
          <w:szCs w:val="28"/>
        </w:rPr>
      </w:pPr>
      <w:r>
        <w:rPr>
          <w:sz w:val="28"/>
          <w:szCs w:val="28"/>
        </w:rPr>
        <w:t>8</w:t>
      </w:r>
      <w:r w:rsidRPr="00A65F24">
        <w:rPr>
          <w:sz w:val="28"/>
          <w:szCs w:val="28"/>
        </w:rPr>
        <w:t>.2. К исключениям из страхового покрытия относятся:</w:t>
      </w:r>
    </w:p>
    <w:p w:rsidR="00ED1AC9" w:rsidRPr="00A65F24" w:rsidRDefault="00ED1AC9" w:rsidP="00ED1AC9">
      <w:pPr>
        <w:spacing w:line="312" w:lineRule="auto"/>
        <w:ind w:firstLine="709"/>
        <w:jc w:val="both"/>
        <w:rPr>
          <w:sz w:val="28"/>
          <w:szCs w:val="28"/>
        </w:rPr>
      </w:pPr>
      <w:r w:rsidRPr="00A65F24">
        <w:rPr>
          <w:sz w:val="28"/>
          <w:szCs w:val="28"/>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ED1AC9" w:rsidRPr="00A65F24" w:rsidRDefault="00ED1AC9" w:rsidP="00ED1AC9">
      <w:pPr>
        <w:spacing w:line="312" w:lineRule="auto"/>
        <w:ind w:firstLine="709"/>
        <w:jc w:val="both"/>
        <w:rPr>
          <w:sz w:val="28"/>
          <w:szCs w:val="28"/>
        </w:rPr>
      </w:pPr>
      <w:proofErr w:type="gramStart"/>
      <w:r w:rsidRPr="00A65F24">
        <w:rPr>
          <w:sz w:val="28"/>
          <w:szCs w:val="28"/>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Закону); </w:t>
      </w:r>
      <w:proofErr w:type="gramEnd"/>
    </w:p>
    <w:p w:rsidR="00ED1AC9" w:rsidRPr="00A65F24" w:rsidRDefault="00ED1AC9" w:rsidP="00ED1AC9">
      <w:pPr>
        <w:spacing w:line="312" w:lineRule="auto"/>
        <w:ind w:firstLine="709"/>
        <w:jc w:val="both"/>
        <w:rPr>
          <w:sz w:val="28"/>
          <w:szCs w:val="28"/>
        </w:rPr>
      </w:pPr>
      <w:r w:rsidRPr="00A65F24">
        <w:rPr>
          <w:sz w:val="28"/>
          <w:szCs w:val="28"/>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ED1AC9" w:rsidRPr="00A65F24" w:rsidRDefault="00ED1AC9" w:rsidP="00ED1AC9">
      <w:pPr>
        <w:spacing w:line="312" w:lineRule="auto"/>
        <w:ind w:firstLine="709"/>
        <w:jc w:val="both"/>
        <w:rPr>
          <w:sz w:val="28"/>
          <w:szCs w:val="28"/>
        </w:rPr>
      </w:pPr>
      <w:r w:rsidRPr="00A65F24">
        <w:rPr>
          <w:sz w:val="28"/>
          <w:szCs w:val="28"/>
        </w:rPr>
        <w:t xml:space="preserve">4) вред, причиненный вследствие воздействия вредных для жизни и здоровья асбестовой пыли, асбеста, </w:t>
      </w:r>
      <w:proofErr w:type="spellStart"/>
      <w:r w:rsidRPr="00A65F24">
        <w:rPr>
          <w:sz w:val="28"/>
          <w:szCs w:val="28"/>
        </w:rPr>
        <w:t>диэтилстирола</w:t>
      </w:r>
      <w:proofErr w:type="spellEnd"/>
      <w:r w:rsidRPr="00A65F24">
        <w:rPr>
          <w:sz w:val="28"/>
          <w:szCs w:val="28"/>
        </w:rPr>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ED1AC9" w:rsidRPr="00A65F24" w:rsidRDefault="00ED1AC9" w:rsidP="00ED1AC9">
      <w:pPr>
        <w:spacing w:line="312" w:lineRule="auto"/>
        <w:ind w:firstLine="709"/>
        <w:jc w:val="both"/>
        <w:rPr>
          <w:sz w:val="28"/>
          <w:szCs w:val="28"/>
        </w:rPr>
      </w:pPr>
      <w:proofErr w:type="gramStart"/>
      <w:r w:rsidRPr="00A65F24">
        <w:rPr>
          <w:sz w:val="28"/>
          <w:szCs w:val="28"/>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roofErr w:type="gramEnd"/>
    </w:p>
    <w:p w:rsidR="00ED1AC9" w:rsidRPr="00A65F24" w:rsidRDefault="00ED1AC9" w:rsidP="00ED1AC9">
      <w:pPr>
        <w:spacing w:line="312" w:lineRule="auto"/>
        <w:ind w:firstLine="709"/>
        <w:jc w:val="both"/>
        <w:rPr>
          <w:sz w:val="28"/>
          <w:szCs w:val="28"/>
        </w:rPr>
      </w:pPr>
      <w:proofErr w:type="gramStart"/>
      <w:r w:rsidRPr="00A65F24">
        <w:rPr>
          <w:sz w:val="28"/>
          <w:szCs w:val="28"/>
        </w:rPr>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roofErr w:type="gramEnd"/>
    </w:p>
    <w:p w:rsidR="00ED1AC9" w:rsidRPr="00A65F24" w:rsidRDefault="00ED1AC9" w:rsidP="00ED1AC9">
      <w:pPr>
        <w:spacing w:line="312" w:lineRule="auto"/>
        <w:ind w:firstLine="709"/>
        <w:jc w:val="both"/>
        <w:rPr>
          <w:sz w:val="28"/>
          <w:szCs w:val="28"/>
        </w:rPr>
      </w:pPr>
      <w:proofErr w:type="gramStart"/>
      <w:r w:rsidRPr="00A65F24">
        <w:rPr>
          <w:sz w:val="28"/>
          <w:szCs w:val="28"/>
        </w:rPr>
        <w:t xml:space="preserve">7) вред, причиненный в связи с производством Страхователем (Застрахованным лицом) работ, относящихся к застрахованной </w:t>
      </w:r>
      <w:proofErr w:type="spellStart"/>
      <w:r w:rsidRPr="00A65F24">
        <w:rPr>
          <w:sz w:val="28"/>
          <w:szCs w:val="28"/>
        </w:rPr>
        <w:t>деятельностиобъекту</w:t>
      </w:r>
      <w:proofErr w:type="spellEnd"/>
      <w:r w:rsidRPr="00A65F24">
        <w:rPr>
          <w:sz w:val="28"/>
          <w:szCs w:val="28"/>
        </w:rPr>
        <w:t xml:space="preserve">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roofErr w:type="gramEnd"/>
    </w:p>
    <w:p w:rsidR="00ED1AC9" w:rsidRPr="00A65F24" w:rsidRDefault="00ED1AC9" w:rsidP="00ED1AC9">
      <w:pPr>
        <w:spacing w:line="312" w:lineRule="auto"/>
        <w:ind w:firstLine="709"/>
        <w:jc w:val="both"/>
        <w:rPr>
          <w:sz w:val="28"/>
          <w:szCs w:val="28"/>
        </w:rPr>
      </w:pPr>
      <w:r w:rsidRPr="00A65F24">
        <w:rPr>
          <w:sz w:val="28"/>
          <w:szCs w:val="28"/>
        </w:rPr>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ED1AC9" w:rsidRPr="00A65F24" w:rsidRDefault="00ED1AC9" w:rsidP="00ED1AC9">
      <w:pPr>
        <w:spacing w:line="312" w:lineRule="auto"/>
        <w:ind w:firstLine="709"/>
        <w:jc w:val="both"/>
        <w:rPr>
          <w:sz w:val="28"/>
          <w:szCs w:val="28"/>
        </w:rPr>
      </w:pPr>
      <w:r w:rsidRPr="00A65F24">
        <w:rPr>
          <w:sz w:val="28"/>
          <w:szCs w:val="28"/>
        </w:rPr>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ED1AC9" w:rsidRPr="00A65F24" w:rsidRDefault="00ED1AC9" w:rsidP="00ED1AC9">
      <w:pPr>
        <w:spacing w:line="312" w:lineRule="auto"/>
        <w:ind w:firstLine="709"/>
        <w:jc w:val="both"/>
        <w:rPr>
          <w:sz w:val="28"/>
          <w:szCs w:val="28"/>
        </w:rPr>
      </w:pPr>
      <w:r w:rsidRPr="00A65F24">
        <w:rPr>
          <w:sz w:val="28"/>
          <w:szCs w:val="28"/>
        </w:rPr>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ED1AC9" w:rsidRPr="00A65F24" w:rsidRDefault="00ED1AC9" w:rsidP="00ED1AC9">
      <w:pPr>
        <w:spacing w:line="312" w:lineRule="auto"/>
        <w:ind w:firstLine="709"/>
        <w:jc w:val="both"/>
        <w:rPr>
          <w:sz w:val="28"/>
          <w:szCs w:val="28"/>
        </w:rPr>
      </w:pPr>
      <w:proofErr w:type="gramStart"/>
      <w:r w:rsidRPr="00A65F24">
        <w:rPr>
          <w:sz w:val="28"/>
          <w:szCs w:val="28"/>
        </w:rPr>
        <w:t>11)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roofErr w:type="gramEnd"/>
    </w:p>
    <w:p w:rsidR="00ED1AC9" w:rsidRPr="00A65F24" w:rsidRDefault="00ED1AC9" w:rsidP="00ED1AC9">
      <w:pPr>
        <w:spacing w:line="312" w:lineRule="auto"/>
        <w:ind w:firstLine="709"/>
        <w:jc w:val="both"/>
        <w:rPr>
          <w:sz w:val="28"/>
          <w:szCs w:val="28"/>
        </w:rPr>
      </w:pPr>
      <w:r>
        <w:rPr>
          <w:sz w:val="28"/>
          <w:szCs w:val="28"/>
        </w:rPr>
        <w:t>8</w:t>
      </w:r>
      <w:r w:rsidRPr="00A65F24">
        <w:rPr>
          <w:sz w:val="28"/>
          <w:szCs w:val="28"/>
        </w:rPr>
        <w:t>.3. В соответствии с законодательством РФ Страховщик также освобождается от выплаты страхового возмещения в следующих случаях:</w:t>
      </w:r>
    </w:p>
    <w:p w:rsidR="00ED1AC9" w:rsidRPr="00A65F24" w:rsidRDefault="00ED1AC9" w:rsidP="00ED1AC9">
      <w:pPr>
        <w:spacing w:line="312" w:lineRule="auto"/>
        <w:ind w:firstLine="709"/>
        <w:jc w:val="both"/>
        <w:rPr>
          <w:sz w:val="28"/>
          <w:szCs w:val="28"/>
        </w:rPr>
      </w:pPr>
      <w:r w:rsidRPr="00A65F24">
        <w:rPr>
          <w:sz w:val="28"/>
          <w:szCs w:val="28"/>
        </w:rPr>
        <w:t>1) если страховой случай наступил вследствие умысла Страхователя (Застрахованного лица) или Выгодоприобретателя.</w:t>
      </w:r>
    </w:p>
    <w:p w:rsidR="00ED1AC9" w:rsidRPr="00A65F24" w:rsidRDefault="00ED1AC9" w:rsidP="00ED1AC9">
      <w:pPr>
        <w:spacing w:line="312" w:lineRule="auto"/>
        <w:ind w:firstLine="709"/>
        <w:jc w:val="both"/>
        <w:rPr>
          <w:sz w:val="28"/>
          <w:szCs w:val="28"/>
        </w:rPr>
      </w:pPr>
      <w:r w:rsidRPr="00A65F24">
        <w:rPr>
          <w:sz w:val="28"/>
          <w:szCs w:val="28"/>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ED1AC9" w:rsidRPr="00A65F24" w:rsidRDefault="00ED1AC9" w:rsidP="00ED1AC9">
      <w:pPr>
        <w:spacing w:line="312" w:lineRule="auto"/>
        <w:ind w:firstLine="709"/>
        <w:jc w:val="both"/>
        <w:rPr>
          <w:sz w:val="28"/>
          <w:szCs w:val="28"/>
        </w:rPr>
      </w:pPr>
      <w:r w:rsidRPr="00A65F24">
        <w:rPr>
          <w:sz w:val="28"/>
          <w:szCs w:val="28"/>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ED1AC9" w:rsidRPr="00A65F24" w:rsidRDefault="00ED1AC9" w:rsidP="00ED1AC9">
      <w:pPr>
        <w:spacing w:line="312" w:lineRule="auto"/>
        <w:ind w:firstLine="709"/>
        <w:jc w:val="both"/>
        <w:rPr>
          <w:sz w:val="28"/>
          <w:szCs w:val="28"/>
        </w:rPr>
      </w:pPr>
      <w:r w:rsidRPr="00A65F24">
        <w:rPr>
          <w:sz w:val="28"/>
          <w:szCs w:val="28"/>
        </w:rPr>
        <w:t xml:space="preserve">2) Если страховой случай наступил </w:t>
      </w:r>
      <w:proofErr w:type="gramStart"/>
      <w:r w:rsidRPr="00A65F24">
        <w:rPr>
          <w:sz w:val="28"/>
          <w:szCs w:val="28"/>
        </w:rPr>
        <w:t>вследствие</w:t>
      </w:r>
      <w:proofErr w:type="gramEnd"/>
      <w:r w:rsidRPr="00A65F24">
        <w:rPr>
          <w:sz w:val="28"/>
          <w:szCs w:val="28"/>
        </w:rPr>
        <w:t>:</w:t>
      </w:r>
    </w:p>
    <w:p w:rsidR="00ED1AC9" w:rsidRPr="00A65F24" w:rsidRDefault="00ED1AC9" w:rsidP="00ED1AC9">
      <w:pPr>
        <w:spacing w:line="312" w:lineRule="auto"/>
        <w:ind w:firstLine="709"/>
        <w:jc w:val="both"/>
        <w:rPr>
          <w:sz w:val="28"/>
          <w:szCs w:val="28"/>
        </w:rPr>
      </w:pPr>
      <w:r w:rsidRPr="00A65F24">
        <w:rPr>
          <w:sz w:val="28"/>
          <w:szCs w:val="28"/>
        </w:rPr>
        <w:t>- воздействия ядерного взрыва, радиации или радиоактивного заражения;</w:t>
      </w:r>
    </w:p>
    <w:p w:rsidR="00ED1AC9" w:rsidRPr="00A65F24" w:rsidRDefault="00ED1AC9" w:rsidP="00ED1AC9">
      <w:pPr>
        <w:spacing w:line="312" w:lineRule="auto"/>
        <w:ind w:firstLine="709"/>
        <w:jc w:val="both"/>
        <w:rPr>
          <w:sz w:val="28"/>
          <w:szCs w:val="28"/>
        </w:rPr>
      </w:pPr>
      <w:r w:rsidRPr="00A65F24">
        <w:rPr>
          <w:sz w:val="28"/>
          <w:szCs w:val="28"/>
        </w:rPr>
        <w:t>- военных действий, а также маневров или иных военных мероприятий;</w:t>
      </w:r>
    </w:p>
    <w:p w:rsidR="00ED1AC9" w:rsidRPr="00A65F24" w:rsidRDefault="00ED1AC9" w:rsidP="00ED1AC9">
      <w:pPr>
        <w:spacing w:line="312" w:lineRule="auto"/>
        <w:ind w:firstLine="709"/>
        <w:jc w:val="both"/>
        <w:rPr>
          <w:sz w:val="28"/>
          <w:szCs w:val="28"/>
        </w:rPr>
      </w:pPr>
      <w:r w:rsidRPr="00A65F24">
        <w:rPr>
          <w:sz w:val="28"/>
          <w:szCs w:val="28"/>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ED1AC9" w:rsidRPr="00A65F24" w:rsidRDefault="00ED1AC9" w:rsidP="00ED1AC9">
      <w:pPr>
        <w:spacing w:line="312" w:lineRule="auto"/>
        <w:ind w:firstLine="709"/>
        <w:jc w:val="both"/>
        <w:rPr>
          <w:sz w:val="28"/>
          <w:szCs w:val="28"/>
        </w:rPr>
      </w:pPr>
      <w:r w:rsidRPr="00A65F24">
        <w:rPr>
          <w:sz w:val="28"/>
          <w:szCs w:val="28"/>
        </w:rPr>
        <w:t>- изъятия, конфискации, реквизиции, ареста или уничтожения результатов строительных работ по распоряжению государственных органов;</w:t>
      </w:r>
    </w:p>
    <w:p w:rsidR="00ED1AC9" w:rsidRPr="00A65F24" w:rsidRDefault="00ED1AC9" w:rsidP="00ED1AC9">
      <w:pPr>
        <w:spacing w:line="312" w:lineRule="auto"/>
        <w:ind w:firstLine="709"/>
        <w:jc w:val="both"/>
        <w:rPr>
          <w:sz w:val="28"/>
          <w:szCs w:val="28"/>
        </w:rPr>
      </w:pPr>
      <w:r w:rsidRPr="00A65F24">
        <w:rPr>
          <w:sz w:val="28"/>
          <w:szCs w:val="28"/>
        </w:rPr>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ED1AC9" w:rsidRPr="00A65F24" w:rsidRDefault="00ED1AC9" w:rsidP="00ED1AC9">
      <w:pPr>
        <w:spacing w:line="312" w:lineRule="auto"/>
        <w:ind w:firstLine="709"/>
        <w:jc w:val="both"/>
        <w:rPr>
          <w:sz w:val="28"/>
          <w:szCs w:val="28"/>
        </w:rPr>
      </w:pPr>
      <w:r w:rsidRPr="00A65F24">
        <w:rPr>
          <w:sz w:val="28"/>
          <w:szCs w:val="28"/>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D1AC9" w:rsidRPr="00A65F24" w:rsidRDefault="00ED1AC9" w:rsidP="00ED1AC9">
      <w:pPr>
        <w:spacing w:line="312" w:lineRule="auto"/>
        <w:ind w:firstLine="709"/>
        <w:jc w:val="both"/>
        <w:rPr>
          <w:sz w:val="28"/>
          <w:szCs w:val="28"/>
        </w:rPr>
      </w:pPr>
    </w:p>
    <w:p w:rsidR="00ED1AC9" w:rsidRDefault="00ED1AC9" w:rsidP="00ED1AC9">
      <w:pPr>
        <w:spacing w:line="312" w:lineRule="auto"/>
        <w:jc w:val="center"/>
        <w:rPr>
          <w:b/>
          <w:sz w:val="28"/>
          <w:szCs w:val="28"/>
        </w:rPr>
      </w:pPr>
      <w:r>
        <w:rPr>
          <w:b/>
          <w:sz w:val="28"/>
          <w:szCs w:val="28"/>
          <w:lang w:val="en-US"/>
        </w:rPr>
        <w:t>IX</w:t>
      </w:r>
      <w:r w:rsidRPr="00A65F24">
        <w:rPr>
          <w:b/>
          <w:sz w:val="28"/>
          <w:szCs w:val="28"/>
        </w:rPr>
        <w:t>. Требования к определению страховой суммы</w:t>
      </w:r>
      <w:r>
        <w:rPr>
          <w:b/>
          <w:sz w:val="28"/>
          <w:szCs w:val="28"/>
        </w:rPr>
        <w:t xml:space="preserve"> </w:t>
      </w:r>
    </w:p>
    <w:p w:rsidR="00ED1AC9" w:rsidRPr="00A65F24" w:rsidRDefault="00ED1AC9" w:rsidP="00ED1AC9">
      <w:pPr>
        <w:spacing w:line="312" w:lineRule="auto"/>
        <w:jc w:val="center"/>
        <w:rPr>
          <w:sz w:val="28"/>
          <w:szCs w:val="28"/>
        </w:rPr>
      </w:pPr>
    </w:p>
    <w:p w:rsidR="00ED1AC9" w:rsidRPr="00A65F24" w:rsidRDefault="00ED1AC9" w:rsidP="00ED1AC9">
      <w:pPr>
        <w:spacing w:line="312" w:lineRule="auto"/>
        <w:ind w:firstLine="709"/>
        <w:jc w:val="both"/>
        <w:rPr>
          <w:sz w:val="28"/>
          <w:szCs w:val="28"/>
        </w:rPr>
      </w:pPr>
      <w:r>
        <w:rPr>
          <w:sz w:val="28"/>
          <w:szCs w:val="28"/>
        </w:rPr>
        <w:t>9</w:t>
      </w:r>
      <w:r w:rsidRPr="00A65F24">
        <w:rPr>
          <w:sz w:val="28"/>
          <w:szCs w:val="28"/>
        </w:rPr>
        <w:t>.1. Особенности при заключении</w:t>
      </w:r>
      <w:r>
        <w:rPr>
          <w:sz w:val="28"/>
          <w:szCs w:val="28"/>
        </w:rPr>
        <w:t xml:space="preserve"> индивидуального</w:t>
      </w:r>
      <w:r w:rsidRPr="00A65F24">
        <w:rPr>
          <w:sz w:val="28"/>
          <w:szCs w:val="28"/>
        </w:rPr>
        <w:t xml:space="preserve"> договора.</w:t>
      </w:r>
    </w:p>
    <w:p w:rsidR="00ED1AC9" w:rsidRPr="00A65F24" w:rsidRDefault="00ED1AC9" w:rsidP="00ED1AC9">
      <w:pPr>
        <w:spacing w:line="312" w:lineRule="auto"/>
        <w:ind w:firstLine="709"/>
        <w:jc w:val="both"/>
        <w:rPr>
          <w:sz w:val="28"/>
          <w:szCs w:val="28"/>
        </w:rPr>
      </w:pPr>
      <w:r w:rsidRPr="00A65F24">
        <w:rPr>
          <w:sz w:val="28"/>
          <w:szCs w:val="28"/>
        </w:rPr>
        <w:t xml:space="preserve">Страховая сумма в договоре страхования </w:t>
      </w:r>
      <w:r>
        <w:rPr>
          <w:sz w:val="28"/>
          <w:szCs w:val="28"/>
        </w:rPr>
        <w:t xml:space="preserve">по индивидуального договору страхования </w:t>
      </w:r>
      <w:r w:rsidRPr="00A65F24">
        <w:rPr>
          <w:sz w:val="28"/>
          <w:szCs w:val="28"/>
        </w:rPr>
        <w:t>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rsidR="00ED1AC9" w:rsidRDefault="00ED1AC9" w:rsidP="00ED1AC9">
      <w:pPr>
        <w:spacing w:line="312" w:lineRule="auto"/>
        <w:ind w:firstLine="709"/>
        <w:jc w:val="both"/>
        <w:rPr>
          <w:sz w:val="28"/>
          <w:szCs w:val="28"/>
        </w:rPr>
      </w:pPr>
      <w:r w:rsidRPr="00A65F24">
        <w:rPr>
          <w:sz w:val="28"/>
          <w:szCs w:val="28"/>
        </w:rPr>
        <w:t>Минимальная страховая сумма в договоре страхования  устанавливается в размере не менее пяти процентов от годовой выручки от работ по строи</w:t>
      </w:r>
      <w:r>
        <w:rPr>
          <w:sz w:val="28"/>
          <w:szCs w:val="28"/>
        </w:rPr>
        <w:t>тельству, капитальному ремонту,</w:t>
      </w:r>
      <w:r w:rsidRPr="00A65F24">
        <w:rPr>
          <w:sz w:val="28"/>
          <w:szCs w:val="28"/>
        </w:rPr>
        <w:t xml:space="preserve"> реконструкции</w:t>
      </w:r>
      <w:r>
        <w:rPr>
          <w:sz w:val="28"/>
          <w:szCs w:val="28"/>
        </w:rPr>
        <w:t xml:space="preserve">, </w:t>
      </w:r>
      <w:proofErr w:type="gramStart"/>
      <w:r>
        <w:rPr>
          <w:sz w:val="28"/>
          <w:szCs w:val="28"/>
        </w:rPr>
        <w:t>сносу</w:t>
      </w:r>
      <w:proofErr w:type="gramEnd"/>
      <w:r w:rsidRPr="00A65F24">
        <w:rPr>
          <w:sz w:val="28"/>
          <w:szCs w:val="28"/>
        </w:rPr>
        <w:t xml:space="preserve"> но не менее</w:t>
      </w:r>
      <w:r>
        <w:rPr>
          <w:sz w:val="28"/>
          <w:szCs w:val="28"/>
        </w:rPr>
        <w:t>:</w:t>
      </w:r>
      <w:r w:rsidRPr="00A65F2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061"/>
      </w:tblGrid>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Уровень ответственности члена Союза в зависимости от взноса в компенсационный фонд возмещения вреда</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Страховая сумма в договоре страхования гражданской ответственности (рублей)</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1 уровень</w:t>
            </w:r>
          </w:p>
        </w:tc>
        <w:tc>
          <w:tcPr>
            <w:tcW w:w="6061" w:type="dxa"/>
            <w:shd w:val="clear" w:color="auto" w:fill="auto"/>
          </w:tcPr>
          <w:p w:rsidR="00ED1AC9" w:rsidRPr="002B455F" w:rsidRDefault="00ED1AC9" w:rsidP="007D2E93">
            <w:pPr>
              <w:spacing w:line="312" w:lineRule="auto"/>
              <w:jc w:val="center"/>
              <w:rPr>
                <w:sz w:val="28"/>
                <w:szCs w:val="28"/>
              </w:rPr>
            </w:pPr>
            <w:r>
              <w:rPr>
                <w:sz w:val="28"/>
                <w:szCs w:val="28"/>
              </w:rPr>
              <w:t>7</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2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1</w:t>
            </w:r>
            <w:r>
              <w:rPr>
                <w:sz w:val="28"/>
                <w:szCs w:val="28"/>
              </w:rPr>
              <w:t>4</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3 уровень</w:t>
            </w:r>
          </w:p>
        </w:tc>
        <w:tc>
          <w:tcPr>
            <w:tcW w:w="6061" w:type="dxa"/>
            <w:shd w:val="clear" w:color="auto" w:fill="auto"/>
          </w:tcPr>
          <w:p w:rsidR="00ED1AC9" w:rsidRPr="002B455F" w:rsidRDefault="00ED1AC9" w:rsidP="007D2E93">
            <w:pPr>
              <w:spacing w:line="312" w:lineRule="auto"/>
              <w:jc w:val="center"/>
              <w:rPr>
                <w:sz w:val="28"/>
                <w:szCs w:val="28"/>
              </w:rPr>
            </w:pPr>
            <w:r>
              <w:rPr>
                <w:sz w:val="28"/>
                <w:szCs w:val="28"/>
              </w:rPr>
              <w:t>20</w:t>
            </w:r>
            <w:r w:rsidRPr="002B455F">
              <w:rPr>
                <w:sz w:val="28"/>
                <w:szCs w:val="28"/>
              </w:rPr>
              <w:t>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4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25 000 000</w:t>
            </w:r>
          </w:p>
        </w:tc>
      </w:tr>
      <w:tr w:rsidR="00ED1AC9" w:rsidRPr="002B455F" w:rsidTr="007D2E93">
        <w:tc>
          <w:tcPr>
            <w:tcW w:w="4361" w:type="dxa"/>
            <w:shd w:val="clear" w:color="auto" w:fill="auto"/>
          </w:tcPr>
          <w:p w:rsidR="00ED1AC9" w:rsidRPr="002B455F" w:rsidRDefault="00ED1AC9" w:rsidP="007D2E93">
            <w:pPr>
              <w:spacing w:line="312" w:lineRule="auto"/>
              <w:jc w:val="center"/>
              <w:rPr>
                <w:sz w:val="28"/>
                <w:szCs w:val="28"/>
              </w:rPr>
            </w:pPr>
            <w:r w:rsidRPr="002B455F">
              <w:rPr>
                <w:sz w:val="28"/>
                <w:szCs w:val="28"/>
              </w:rPr>
              <w:t>5 уровень</w:t>
            </w:r>
          </w:p>
        </w:tc>
        <w:tc>
          <w:tcPr>
            <w:tcW w:w="6061" w:type="dxa"/>
            <w:shd w:val="clear" w:color="auto" w:fill="auto"/>
          </w:tcPr>
          <w:p w:rsidR="00ED1AC9" w:rsidRPr="002B455F" w:rsidRDefault="00ED1AC9" w:rsidP="007D2E93">
            <w:pPr>
              <w:spacing w:line="312" w:lineRule="auto"/>
              <w:jc w:val="center"/>
              <w:rPr>
                <w:sz w:val="28"/>
                <w:szCs w:val="28"/>
              </w:rPr>
            </w:pPr>
            <w:r w:rsidRPr="002B455F">
              <w:rPr>
                <w:sz w:val="28"/>
                <w:szCs w:val="28"/>
              </w:rPr>
              <w:t>50 000 000</w:t>
            </w:r>
          </w:p>
        </w:tc>
      </w:tr>
    </w:tbl>
    <w:p w:rsidR="00ED1AC9"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По согласованию со Страховщиком страховая сумма по договору страхования может быть установлена в большем размере.</w:t>
      </w:r>
    </w:p>
    <w:p w:rsidR="00ED1AC9" w:rsidRDefault="00ED1AC9" w:rsidP="00ED1AC9">
      <w:pPr>
        <w:spacing w:line="312" w:lineRule="auto"/>
        <w:jc w:val="center"/>
        <w:rPr>
          <w:b/>
          <w:sz w:val="28"/>
          <w:szCs w:val="28"/>
        </w:rPr>
      </w:pPr>
    </w:p>
    <w:p w:rsidR="00ED1AC9" w:rsidRPr="00A65F24" w:rsidRDefault="00ED1AC9" w:rsidP="00ED1AC9">
      <w:pPr>
        <w:spacing w:line="312" w:lineRule="auto"/>
        <w:jc w:val="center"/>
        <w:rPr>
          <w:b/>
          <w:sz w:val="28"/>
          <w:szCs w:val="28"/>
        </w:rPr>
      </w:pPr>
      <w:r w:rsidRPr="00A65F24">
        <w:rPr>
          <w:b/>
          <w:sz w:val="28"/>
          <w:szCs w:val="28"/>
          <w:lang w:val="en-US"/>
        </w:rPr>
        <w:t>X</w:t>
      </w:r>
      <w:r w:rsidRPr="00A65F24">
        <w:rPr>
          <w:b/>
          <w:sz w:val="28"/>
          <w:szCs w:val="28"/>
        </w:rPr>
        <w:t xml:space="preserve">. Требования к установлению лимита страховой </w:t>
      </w:r>
    </w:p>
    <w:p w:rsidR="00ED1AC9" w:rsidRPr="00A65F24" w:rsidRDefault="00ED1AC9" w:rsidP="00ED1AC9">
      <w:pPr>
        <w:spacing w:line="312" w:lineRule="auto"/>
        <w:ind w:firstLine="709"/>
        <w:jc w:val="center"/>
        <w:rPr>
          <w:b/>
          <w:sz w:val="28"/>
          <w:szCs w:val="28"/>
        </w:rPr>
      </w:pPr>
      <w:r w:rsidRPr="00A65F24">
        <w:rPr>
          <w:b/>
          <w:sz w:val="28"/>
          <w:szCs w:val="28"/>
        </w:rPr>
        <w:t>ответственности и франшизы</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Pr>
          <w:sz w:val="28"/>
          <w:szCs w:val="28"/>
        </w:rPr>
        <w:t>10</w:t>
      </w:r>
      <w:r w:rsidRPr="00A65F24">
        <w:rPr>
          <w:sz w:val="28"/>
          <w:szCs w:val="28"/>
        </w:rPr>
        <w:t>.1. Договором страхования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ED1AC9" w:rsidRPr="00A65F24" w:rsidRDefault="00ED1AC9" w:rsidP="00ED1AC9">
      <w:pPr>
        <w:spacing w:line="312" w:lineRule="auto"/>
        <w:ind w:firstLine="709"/>
        <w:jc w:val="both"/>
        <w:rPr>
          <w:sz w:val="28"/>
          <w:szCs w:val="28"/>
        </w:rPr>
      </w:pPr>
      <w:r w:rsidRPr="00A65F24">
        <w:rPr>
          <w:sz w:val="28"/>
          <w:szCs w:val="28"/>
        </w:rPr>
        <w:t xml:space="preserve">Лимиты страховой ответственности, если размер страховой суммы по договору страхования рассчитывается в соответствии с пунктами </w:t>
      </w:r>
      <w:r>
        <w:rPr>
          <w:sz w:val="28"/>
          <w:szCs w:val="28"/>
        </w:rPr>
        <w:t>9.1</w:t>
      </w:r>
      <w:r w:rsidRPr="00A65F24">
        <w:rPr>
          <w:sz w:val="28"/>
          <w:szCs w:val="28"/>
        </w:rPr>
        <w:t xml:space="preserve"> настоящих Требований, не устанавливаются. Если страховая сумма в договоре страхования определена в большем размере, то лимит страхового возмещения не может быть менее размера страховой суммы, рассчитанной в соответствии с пунктами </w:t>
      </w:r>
      <w:r>
        <w:rPr>
          <w:sz w:val="28"/>
          <w:szCs w:val="28"/>
        </w:rPr>
        <w:t>9.1</w:t>
      </w:r>
      <w:r w:rsidRPr="00A65F24">
        <w:rPr>
          <w:sz w:val="28"/>
          <w:szCs w:val="28"/>
        </w:rPr>
        <w:t xml:space="preserve"> настоящих Требований.</w:t>
      </w:r>
    </w:p>
    <w:p w:rsidR="00ED1AC9" w:rsidRPr="00A65F24" w:rsidRDefault="00ED1AC9" w:rsidP="00ED1AC9">
      <w:pPr>
        <w:spacing w:line="312" w:lineRule="auto"/>
        <w:ind w:firstLine="709"/>
        <w:jc w:val="both"/>
        <w:rPr>
          <w:sz w:val="28"/>
          <w:szCs w:val="28"/>
        </w:rPr>
      </w:pPr>
      <w:r>
        <w:rPr>
          <w:sz w:val="28"/>
          <w:szCs w:val="28"/>
        </w:rPr>
        <w:t>10</w:t>
      </w:r>
      <w:r w:rsidRPr="00A65F24">
        <w:rPr>
          <w:sz w:val="28"/>
          <w:szCs w:val="28"/>
        </w:rPr>
        <w:t>.2.</w:t>
      </w:r>
      <w:r>
        <w:rPr>
          <w:sz w:val="28"/>
          <w:szCs w:val="28"/>
        </w:rPr>
        <w:t xml:space="preserve"> </w:t>
      </w:r>
      <w:r w:rsidRPr="00A65F24">
        <w:rPr>
          <w:sz w:val="28"/>
          <w:szCs w:val="28"/>
        </w:rPr>
        <w:t xml:space="preserve">В договоре страхования гражданской ответственности </w:t>
      </w:r>
      <w:r>
        <w:rPr>
          <w:sz w:val="28"/>
          <w:szCs w:val="28"/>
        </w:rPr>
        <w:t xml:space="preserve">не </w:t>
      </w:r>
      <w:r w:rsidRPr="00A65F24">
        <w:rPr>
          <w:sz w:val="28"/>
          <w:szCs w:val="28"/>
        </w:rPr>
        <w:t>может быть установлена франшиза.</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rPr>
        <w:t>Х</w:t>
      </w:r>
      <w:proofErr w:type="gramStart"/>
      <w:r>
        <w:rPr>
          <w:b/>
          <w:sz w:val="28"/>
          <w:szCs w:val="28"/>
          <w:lang w:val="en-US"/>
        </w:rPr>
        <w:t>I</w:t>
      </w:r>
      <w:proofErr w:type="gramEnd"/>
      <w:r w:rsidRPr="00A65F24">
        <w:rPr>
          <w:b/>
          <w:sz w:val="28"/>
          <w:szCs w:val="28"/>
        </w:rPr>
        <w:t>. Требования к уплате страхового взноса (страховой премии)</w:t>
      </w:r>
    </w:p>
    <w:p w:rsidR="00ED1AC9" w:rsidRPr="00A65F24" w:rsidRDefault="00ED1AC9" w:rsidP="00ED1AC9">
      <w:pPr>
        <w:spacing w:line="312" w:lineRule="auto"/>
        <w:jc w:val="center"/>
        <w:rPr>
          <w:b/>
          <w:sz w:val="28"/>
          <w:szCs w:val="28"/>
        </w:rPr>
      </w:pPr>
      <w:r w:rsidRPr="00A65F24">
        <w:rPr>
          <w:b/>
          <w:sz w:val="28"/>
          <w:szCs w:val="28"/>
        </w:rPr>
        <w:t>и страховой выплате</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.2. Установленный в договоре страхования срок рассмотрения Страховщиком требования о страховой выплате не должен превышать тридцати рабочих дней </w:t>
      </w:r>
      <w:proofErr w:type="gramStart"/>
      <w:r w:rsidRPr="00A65F24">
        <w:rPr>
          <w:sz w:val="28"/>
          <w:szCs w:val="28"/>
        </w:rPr>
        <w:t>с даты представления</w:t>
      </w:r>
      <w:proofErr w:type="gramEnd"/>
      <w:r w:rsidRPr="00A65F24">
        <w:rPr>
          <w:sz w:val="28"/>
          <w:szCs w:val="28"/>
        </w:rPr>
        <w:t xml:space="preserve"> Страхователем или Застрахованным лицом документов, необходимых для подтверждения факта наступления страхового случая и размера ущерба. </w:t>
      </w:r>
    </w:p>
    <w:p w:rsidR="00ED1AC9" w:rsidRPr="00A65F24" w:rsidRDefault="00ED1AC9" w:rsidP="00ED1AC9">
      <w:pPr>
        <w:spacing w:line="312" w:lineRule="auto"/>
        <w:ind w:firstLine="709"/>
        <w:jc w:val="both"/>
        <w:rPr>
          <w:sz w:val="28"/>
          <w:szCs w:val="28"/>
        </w:rPr>
      </w:pPr>
      <w:r w:rsidRPr="00A65F24">
        <w:rPr>
          <w:sz w:val="28"/>
          <w:szCs w:val="28"/>
        </w:rPr>
        <w:t>Страховщик имеет право увеличить срок рассмотрения требования о страховой выплате в случае, если:</w:t>
      </w:r>
    </w:p>
    <w:p w:rsidR="00ED1AC9" w:rsidRPr="00A65F24" w:rsidRDefault="00ED1AC9" w:rsidP="00ED1AC9">
      <w:pPr>
        <w:spacing w:line="312" w:lineRule="auto"/>
        <w:ind w:firstLine="709"/>
        <w:jc w:val="both"/>
        <w:rPr>
          <w:sz w:val="28"/>
          <w:szCs w:val="28"/>
        </w:rPr>
      </w:pPr>
      <w:r w:rsidRPr="00A65F24">
        <w:rPr>
          <w:sz w:val="28"/>
          <w:szCs w:val="28"/>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ED1AC9" w:rsidRPr="00A65F24" w:rsidRDefault="00ED1AC9" w:rsidP="00ED1AC9">
      <w:pPr>
        <w:spacing w:line="312" w:lineRule="auto"/>
        <w:ind w:firstLine="709"/>
        <w:jc w:val="both"/>
        <w:rPr>
          <w:sz w:val="28"/>
          <w:szCs w:val="28"/>
        </w:rPr>
      </w:pPr>
      <w:r w:rsidRPr="00A65F24">
        <w:rPr>
          <w:sz w:val="28"/>
          <w:szCs w:val="28"/>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не применяется по выплатам страхового возмещения вреда жизни и здоровью физических лиц;</w:t>
      </w:r>
    </w:p>
    <w:p w:rsidR="00ED1AC9" w:rsidRPr="00A65F24" w:rsidRDefault="00ED1AC9" w:rsidP="00ED1AC9">
      <w:pPr>
        <w:spacing w:line="312" w:lineRule="auto"/>
        <w:ind w:firstLine="709"/>
        <w:jc w:val="both"/>
        <w:rPr>
          <w:sz w:val="28"/>
          <w:szCs w:val="28"/>
        </w:rPr>
      </w:pPr>
      <w:proofErr w:type="gramStart"/>
      <w:r w:rsidRPr="00A65F24">
        <w:rPr>
          <w:sz w:val="28"/>
          <w:szCs w:val="28"/>
        </w:rPr>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w:t>
      </w:r>
      <w:proofErr w:type="gramEnd"/>
      <w:r w:rsidRPr="00A65F24">
        <w:rPr>
          <w:sz w:val="28"/>
          <w:szCs w:val="28"/>
        </w:rPr>
        <w:t xml:space="preserve"> и сведений.</w:t>
      </w:r>
    </w:p>
    <w:p w:rsidR="00ED1AC9" w:rsidRPr="00A65F24" w:rsidRDefault="00ED1AC9" w:rsidP="00ED1AC9">
      <w:pPr>
        <w:spacing w:line="312" w:lineRule="auto"/>
        <w:ind w:firstLine="709"/>
        <w:jc w:val="both"/>
        <w:rPr>
          <w:sz w:val="28"/>
          <w:szCs w:val="28"/>
        </w:rPr>
      </w:pPr>
      <w:r w:rsidRPr="00A65F24">
        <w:rPr>
          <w:sz w:val="28"/>
          <w:szCs w:val="28"/>
        </w:rPr>
        <w:t xml:space="preserve">Установленный в договоре страхования срок осуществления Страховщиком страховой выплаты не должен превышать десяти рабочих дней. </w:t>
      </w:r>
      <w:proofErr w:type="gramStart"/>
      <w:r w:rsidRPr="00A65F24">
        <w:rPr>
          <w:sz w:val="28"/>
          <w:szCs w:val="28"/>
        </w:rPr>
        <w:t>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календарных дней по сравнению с установленным настоящими Требованиями сроком осуществления</w:t>
      </w:r>
      <w:proofErr w:type="gramEnd"/>
      <w:r w:rsidRPr="00A65F24">
        <w:rPr>
          <w:sz w:val="28"/>
          <w:szCs w:val="28"/>
        </w:rPr>
        <w:t xml:space="preserve"> страховой выплаты.</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.5. </w:t>
      </w:r>
      <w:proofErr w:type="gramStart"/>
      <w:r w:rsidRPr="00A65F24">
        <w:rPr>
          <w:sz w:val="28"/>
          <w:szCs w:val="28"/>
        </w:rPr>
        <w:t xml:space="preserve">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w:t>
      </w:r>
      <w:r>
        <w:rPr>
          <w:sz w:val="28"/>
          <w:szCs w:val="28"/>
        </w:rPr>
        <w:t>9.1</w:t>
      </w:r>
      <w:r w:rsidRPr="00A65F24">
        <w:rPr>
          <w:sz w:val="28"/>
          <w:szCs w:val="28"/>
        </w:rPr>
        <w:t xml:space="preserve"> настоящих Требований,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w:t>
      </w:r>
      <w:r>
        <w:rPr>
          <w:sz w:val="28"/>
          <w:szCs w:val="28"/>
        </w:rPr>
        <w:t>9.1</w:t>
      </w:r>
      <w:r w:rsidRPr="00A65F24">
        <w:rPr>
          <w:sz w:val="28"/>
          <w:szCs w:val="28"/>
        </w:rPr>
        <w:t xml:space="preserve"> настоящих Требований, и представить в саморегулируемую организацию документы</w:t>
      </w:r>
      <w:proofErr w:type="gramEnd"/>
      <w:r w:rsidRPr="00A65F24">
        <w:rPr>
          <w:sz w:val="28"/>
          <w:szCs w:val="28"/>
        </w:rPr>
        <w:t>, подтверждающие увеличение лимита ответственности по договору страхования.</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саморегулируемой организации.</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саморегулируемую организацию доступным ему способом, позволяющим объективно зафиксировать факт сообщения:</w:t>
      </w:r>
    </w:p>
    <w:p w:rsidR="00ED1AC9" w:rsidRPr="00A65F24" w:rsidRDefault="00ED1AC9" w:rsidP="00ED1AC9">
      <w:pPr>
        <w:spacing w:line="312" w:lineRule="auto"/>
        <w:ind w:firstLine="709"/>
        <w:jc w:val="both"/>
        <w:rPr>
          <w:sz w:val="28"/>
          <w:szCs w:val="28"/>
        </w:rPr>
      </w:pPr>
      <w:r w:rsidRPr="00A65F24">
        <w:rPr>
          <w:sz w:val="28"/>
          <w:szCs w:val="28"/>
        </w:rPr>
        <w:t>- обо всех допущенных недостатках работ, которые могут привести к наступлению страхового случая;</w:t>
      </w:r>
    </w:p>
    <w:p w:rsidR="00ED1AC9" w:rsidRPr="00A65F24" w:rsidRDefault="00ED1AC9" w:rsidP="00ED1AC9">
      <w:pPr>
        <w:spacing w:line="312" w:lineRule="auto"/>
        <w:ind w:firstLine="709"/>
        <w:jc w:val="both"/>
        <w:rPr>
          <w:sz w:val="28"/>
          <w:szCs w:val="28"/>
        </w:rPr>
      </w:pPr>
      <w:r w:rsidRPr="00A65F24">
        <w:rPr>
          <w:sz w:val="28"/>
          <w:szCs w:val="28"/>
        </w:rPr>
        <w:t>- обо всех случаях причинения вреда, ответственность по возмещению которого застрахована по договору страхования;</w:t>
      </w:r>
    </w:p>
    <w:p w:rsidR="00ED1AC9" w:rsidRPr="00A65F24" w:rsidRDefault="00ED1AC9" w:rsidP="00ED1AC9">
      <w:pPr>
        <w:spacing w:line="312" w:lineRule="auto"/>
        <w:ind w:firstLine="709"/>
        <w:jc w:val="both"/>
        <w:rPr>
          <w:sz w:val="28"/>
          <w:szCs w:val="28"/>
        </w:rPr>
      </w:pPr>
      <w:r w:rsidRPr="00A65F24">
        <w:rPr>
          <w:sz w:val="28"/>
          <w:szCs w:val="28"/>
        </w:rPr>
        <w:t xml:space="preserve">- обо всех </w:t>
      </w:r>
      <w:proofErr w:type="gramStart"/>
      <w:r w:rsidRPr="00A65F24">
        <w:rPr>
          <w:sz w:val="28"/>
          <w:szCs w:val="28"/>
        </w:rPr>
        <w:t>требованиях</w:t>
      </w:r>
      <w:proofErr w:type="gramEnd"/>
      <w:r w:rsidRPr="00A65F24">
        <w:rPr>
          <w:sz w:val="28"/>
          <w:szCs w:val="28"/>
        </w:rPr>
        <w:t xml:space="preserve">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ED1AC9" w:rsidRPr="00A65F24" w:rsidRDefault="00ED1AC9" w:rsidP="00ED1AC9">
      <w:pPr>
        <w:spacing w:line="312" w:lineRule="auto"/>
        <w:ind w:firstLine="709"/>
        <w:jc w:val="both"/>
        <w:rPr>
          <w:sz w:val="28"/>
          <w:szCs w:val="28"/>
        </w:rPr>
      </w:pPr>
      <w:r w:rsidRPr="00A65F24">
        <w:rPr>
          <w:sz w:val="28"/>
          <w:szCs w:val="28"/>
        </w:rPr>
        <w:t>В пределах известных Страхователю (Застрахованному лицу) сведений извещение должно содержать:</w:t>
      </w:r>
    </w:p>
    <w:p w:rsidR="00ED1AC9" w:rsidRPr="00A65F24" w:rsidRDefault="00ED1AC9" w:rsidP="00ED1AC9">
      <w:pPr>
        <w:spacing w:line="312" w:lineRule="auto"/>
        <w:ind w:firstLine="709"/>
        <w:jc w:val="both"/>
        <w:rPr>
          <w:sz w:val="28"/>
          <w:szCs w:val="28"/>
        </w:rPr>
      </w:pPr>
      <w:r w:rsidRPr="00A65F24">
        <w:rPr>
          <w:sz w:val="28"/>
          <w:szCs w:val="28"/>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ED1AC9" w:rsidRPr="00A65F24" w:rsidRDefault="00ED1AC9" w:rsidP="00ED1AC9">
      <w:pPr>
        <w:spacing w:line="312" w:lineRule="auto"/>
        <w:ind w:firstLine="709"/>
        <w:jc w:val="both"/>
        <w:rPr>
          <w:sz w:val="28"/>
          <w:szCs w:val="28"/>
        </w:rPr>
      </w:pPr>
      <w:r w:rsidRPr="00A65F24">
        <w:rPr>
          <w:sz w:val="28"/>
          <w:szCs w:val="28"/>
        </w:rPr>
        <w:t>(б) описание характера и размера причиненного вреда;</w:t>
      </w:r>
    </w:p>
    <w:p w:rsidR="00ED1AC9" w:rsidRPr="00A65F24" w:rsidRDefault="00ED1AC9" w:rsidP="00ED1AC9">
      <w:pPr>
        <w:spacing w:line="312" w:lineRule="auto"/>
        <w:ind w:firstLine="709"/>
        <w:jc w:val="both"/>
        <w:rPr>
          <w:sz w:val="28"/>
          <w:szCs w:val="28"/>
        </w:rPr>
      </w:pPr>
      <w:r w:rsidRPr="00A65F24">
        <w:rPr>
          <w:sz w:val="28"/>
          <w:szCs w:val="28"/>
        </w:rPr>
        <w:t>(в) наименования (имена) и адреса всех лиц, причастных к событию, которое привело к причинению вреда;</w:t>
      </w:r>
    </w:p>
    <w:p w:rsidR="00ED1AC9" w:rsidRPr="00A65F24" w:rsidRDefault="00ED1AC9" w:rsidP="00ED1AC9">
      <w:pPr>
        <w:spacing w:line="312" w:lineRule="auto"/>
        <w:ind w:firstLine="709"/>
        <w:jc w:val="both"/>
        <w:rPr>
          <w:sz w:val="28"/>
          <w:szCs w:val="28"/>
        </w:rPr>
      </w:pPr>
      <w:r w:rsidRPr="00A65F24">
        <w:rPr>
          <w:sz w:val="28"/>
          <w:szCs w:val="28"/>
        </w:rPr>
        <w:t xml:space="preserve">(г) наименования (имена) и адреса лиц, предъявивших претензию (исковое требование, регрессное требование); </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.7.3. В той мере, в которой это доступно Страхователю (Застрахованному лицу), обеспечивает участие Страховщика и саморегулируемой организации в осмотре поврежденного имущества и установлении размера причиненного вреда;</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.7.4. оказывает все возможное содействие Страховщику и саморегулируемой организации в судебной и внесудебной защите в случае предъявления требований о возмещении вреда по предполагаемым страховым случаям;</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.7.5. по письменному запросу Страховщика и саморегулируемой организации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саморегулируемую организацию в известность об этом и принять все доступные меры по прекращению или сокращению размера таких выплат. </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.8. При получении от Страхователя (Застрахованного лица) уведомления о событиях, указанных в п. 10.7. настоящих Требований, Страховщик:</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.8.1. В случае</w:t>
      </w:r>
      <w:proofErr w:type="gramStart"/>
      <w:r w:rsidRPr="00A65F24">
        <w:rPr>
          <w:sz w:val="28"/>
          <w:szCs w:val="28"/>
        </w:rPr>
        <w:t>,</w:t>
      </w:r>
      <w:proofErr w:type="gramEnd"/>
      <w:r w:rsidRPr="00A65F24">
        <w:rPr>
          <w:sz w:val="28"/>
          <w:szCs w:val="28"/>
        </w:rPr>
        <w:t xml:space="preserve">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w:t>
      </w:r>
      <w:proofErr w:type="gramStart"/>
      <w:r w:rsidRPr="00A65F24">
        <w:rPr>
          <w:sz w:val="28"/>
          <w:szCs w:val="28"/>
        </w:rPr>
        <w:t>согласованные</w:t>
      </w:r>
      <w:proofErr w:type="gramEnd"/>
      <w:r w:rsidRPr="00A65F24">
        <w:rPr>
          <w:sz w:val="28"/>
          <w:szCs w:val="28"/>
        </w:rPr>
        <w:t xml:space="preserve"> со Страхователем (Застрахованным лицом) место и время.</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.8.2.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.9. </w:t>
      </w:r>
      <w:proofErr w:type="gramStart"/>
      <w:r w:rsidRPr="00A65F24">
        <w:rPr>
          <w:sz w:val="28"/>
          <w:szCs w:val="28"/>
        </w:rPr>
        <w:t>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w:t>
      </w:r>
      <w:proofErr w:type="gramEnd"/>
      <w:r w:rsidRPr="00A65F24">
        <w:rPr>
          <w:sz w:val="28"/>
          <w:szCs w:val="28"/>
        </w:rPr>
        <w:t xml:space="preserve"> может быть </w:t>
      </w:r>
      <w:proofErr w:type="gramStart"/>
      <w:r w:rsidRPr="00A65F24">
        <w:rPr>
          <w:sz w:val="28"/>
          <w:szCs w:val="28"/>
        </w:rPr>
        <w:t>урегулирован</w:t>
      </w:r>
      <w:proofErr w:type="gramEnd"/>
      <w:r w:rsidRPr="00A65F24">
        <w:rPr>
          <w:sz w:val="28"/>
          <w:szCs w:val="28"/>
        </w:rPr>
        <w:t xml:space="preserve"> во внесудебном порядке. </w:t>
      </w:r>
    </w:p>
    <w:p w:rsidR="00ED1AC9" w:rsidRPr="00A65F24" w:rsidRDefault="00ED1AC9" w:rsidP="00ED1AC9">
      <w:pPr>
        <w:spacing w:line="312" w:lineRule="auto"/>
        <w:ind w:firstLine="709"/>
        <w:jc w:val="both"/>
        <w:rPr>
          <w:sz w:val="28"/>
          <w:szCs w:val="28"/>
        </w:rPr>
      </w:pPr>
      <w:r w:rsidRPr="00A65F24">
        <w:rPr>
          <w:sz w:val="28"/>
          <w:szCs w:val="28"/>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ED1AC9" w:rsidRPr="00A65F24" w:rsidRDefault="00ED1AC9" w:rsidP="00ED1AC9">
      <w:pPr>
        <w:spacing w:line="312" w:lineRule="auto"/>
        <w:ind w:firstLine="709"/>
        <w:jc w:val="both"/>
        <w:rPr>
          <w:sz w:val="28"/>
          <w:szCs w:val="28"/>
        </w:rPr>
      </w:pPr>
      <w:r w:rsidRPr="00A65F24">
        <w:rPr>
          <w:sz w:val="28"/>
          <w:szCs w:val="28"/>
        </w:rPr>
        <w:t>- письменное заявление на страховую выплату;</w:t>
      </w:r>
    </w:p>
    <w:p w:rsidR="00ED1AC9" w:rsidRPr="00A65F24" w:rsidRDefault="00ED1AC9" w:rsidP="00ED1AC9">
      <w:pPr>
        <w:spacing w:line="312" w:lineRule="auto"/>
        <w:ind w:firstLine="709"/>
        <w:jc w:val="both"/>
        <w:rPr>
          <w:sz w:val="28"/>
          <w:szCs w:val="28"/>
        </w:rPr>
      </w:pPr>
      <w:r w:rsidRPr="00A65F24">
        <w:rPr>
          <w:sz w:val="28"/>
          <w:szCs w:val="28"/>
        </w:rPr>
        <w:t xml:space="preserve">- внутренний акт расследования Страхователя (Застрахованного лица)  в отношении обстоятельств и причин причинения вреда; </w:t>
      </w:r>
    </w:p>
    <w:p w:rsidR="00ED1AC9" w:rsidRPr="00A65F24" w:rsidRDefault="00ED1AC9" w:rsidP="00ED1AC9">
      <w:pPr>
        <w:spacing w:line="312" w:lineRule="auto"/>
        <w:ind w:firstLine="709"/>
        <w:jc w:val="both"/>
        <w:rPr>
          <w:sz w:val="28"/>
          <w:szCs w:val="28"/>
        </w:rPr>
      </w:pPr>
      <w:r w:rsidRPr="00A65F24">
        <w:rPr>
          <w:sz w:val="28"/>
          <w:szCs w:val="28"/>
        </w:rPr>
        <w:t>- документы правоохранительных и специальных органов надзора и контроля в области градостроительной деятельности,  саморегулируемой организации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ED1AC9" w:rsidRPr="00A65F24" w:rsidRDefault="00ED1AC9" w:rsidP="00ED1AC9">
      <w:pPr>
        <w:spacing w:line="312" w:lineRule="auto"/>
        <w:ind w:firstLine="709"/>
        <w:jc w:val="both"/>
        <w:rPr>
          <w:sz w:val="28"/>
          <w:szCs w:val="28"/>
        </w:rPr>
      </w:pPr>
      <w:r w:rsidRPr="00A65F24">
        <w:rPr>
          <w:sz w:val="28"/>
          <w:szCs w:val="28"/>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ED1AC9" w:rsidRPr="00A65F24" w:rsidRDefault="00ED1AC9" w:rsidP="00ED1AC9">
      <w:pPr>
        <w:spacing w:line="312" w:lineRule="auto"/>
        <w:ind w:firstLine="709"/>
        <w:jc w:val="both"/>
        <w:rPr>
          <w:sz w:val="28"/>
          <w:szCs w:val="28"/>
        </w:rPr>
      </w:pPr>
      <w:r w:rsidRPr="00A65F24">
        <w:rPr>
          <w:sz w:val="28"/>
          <w:szCs w:val="28"/>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ED1AC9" w:rsidRPr="00A65F24" w:rsidRDefault="00ED1AC9" w:rsidP="00ED1AC9">
      <w:pPr>
        <w:spacing w:line="312" w:lineRule="auto"/>
        <w:ind w:firstLine="709"/>
        <w:jc w:val="both"/>
        <w:rPr>
          <w:sz w:val="28"/>
          <w:szCs w:val="28"/>
        </w:rPr>
      </w:pPr>
      <w:r w:rsidRPr="00A65F24">
        <w:rPr>
          <w:sz w:val="28"/>
          <w:szCs w:val="28"/>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саморегулируемой организацией,  выписку из реестра членов саморегулируемой организации, договоры подряда и акты выполненных работ к ним и т.п.), на основании которых Страхователь (Застрахованное лицо) осуществлял работы; </w:t>
      </w:r>
    </w:p>
    <w:p w:rsidR="00ED1AC9" w:rsidRPr="00A65F24" w:rsidRDefault="00ED1AC9" w:rsidP="00ED1AC9">
      <w:pPr>
        <w:spacing w:line="312" w:lineRule="auto"/>
        <w:ind w:firstLine="709"/>
        <w:jc w:val="both"/>
        <w:rPr>
          <w:sz w:val="28"/>
          <w:szCs w:val="28"/>
        </w:rPr>
      </w:pPr>
      <w:r w:rsidRPr="00A65F24">
        <w:rPr>
          <w:sz w:val="28"/>
          <w:szCs w:val="28"/>
        </w:rPr>
        <w:t>- документы, подтверждающие причинение тяжкого или среднего вреда здоровью потерпевших;</w:t>
      </w:r>
    </w:p>
    <w:p w:rsidR="00ED1AC9" w:rsidRPr="00A65F24" w:rsidRDefault="00ED1AC9" w:rsidP="00ED1AC9">
      <w:pPr>
        <w:spacing w:line="312" w:lineRule="auto"/>
        <w:ind w:firstLine="709"/>
        <w:jc w:val="both"/>
        <w:rPr>
          <w:sz w:val="28"/>
          <w:szCs w:val="28"/>
        </w:rPr>
      </w:pPr>
      <w:r w:rsidRPr="00A65F24">
        <w:rPr>
          <w:sz w:val="28"/>
          <w:szCs w:val="28"/>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саморегулируемой организацией.</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1</w:t>
      </w:r>
      <w:r w:rsidRPr="00A65F24">
        <w:rPr>
          <w:sz w:val="28"/>
          <w:szCs w:val="28"/>
        </w:rPr>
        <w:t xml:space="preserve">.11. </w:t>
      </w:r>
      <w:proofErr w:type="gramStart"/>
      <w:r w:rsidRPr="00A65F24">
        <w:rPr>
          <w:sz w:val="28"/>
          <w:szCs w:val="28"/>
        </w:rPr>
        <w:t>При наличии спора об обстоятельствах, перечисленных в п. 10.9. настоящих Требований,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w:t>
      </w:r>
      <w:proofErr w:type="gramEnd"/>
      <w:r w:rsidRPr="00A65F24">
        <w:rPr>
          <w:sz w:val="28"/>
          <w:szCs w:val="28"/>
        </w:rPr>
        <w:t xml:space="preserve"> страховой выплаты) по страховому случаю. В этом случае Страховщику должны быть предоставлены следующие документы:</w:t>
      </w:r>
    </w:p>
    <w:p w:rsidR="00ED1AC9" w:rsidRPr="00A65F24" w:rsidRDefault="00ED1AC9" w:rsidP="00ED1AC9">
      <w:pPr>
        <w:spacing w:line="312" w:lineRule="auto"/>
        <w:ind w:firstLine="709"/>
        <w:jc w:val="both"/>
        <w:rPr>
          <w:sz w:val="28"/>
          <w:szCs w:val="28"/>
        </w:rPr>
      </w:pPr>
      <w:r w:rsidRPr="00A65F24">
        <w:rPr>
          <w:sz w:val="28"/>
          <w:szCs w:val="28"/>
        </w:rPr>
        <w:t>- письменное заявление на страховую выплату;</w:t>
      </w:r>
    </w:p>
    <w:p w:rsidR="00ED1AC9" w:rsidRPr="00A65F24" w:rsidRDefault="00ED1AC9" w:rsidP="00ED1AC9">
      <w:pPr>
        <w:spacing w:line="312" w:lineRule="auto"/>
        <w:ind w:firstLine="709"/>
        <w:jc w:val="both"/>
        <w:rPr>
          <w:sz w:val="28"/>
          <w:szCs w:val="28"/>
        </w:rPr>
      </w:pPr>
      <w:r w:rsidRPr="00A65F24">
        <w:rPr>
          <w:sz w:val="28"/>
          <w:szCs w:val="28"/>
        </w:rPr>
        <w:t>- копия вступившего в законную силу решения суда.</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XI</w:t>
      </w:r>
      <w:r>
        <w:rPr>
          <w:b/>
          <w:sz w:val="28"/>
          <w:szCs w:val="28"/>
          <w:lang w:val="en-US"/>
        </w:rPr>
        <w:t>I</w:t>
      </w:r>
      <w:r w:rsidRPr="00A65F24">
        <w:rPr>
          <w:b/>
          <w:sz w:val="28"/>
          <w:szCs w:val="28"/>
        </w:rPr>
        <w:t>. Требования к установлению срока действия договора страхования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sidRPr="00AB2847">
        <w:rPr>
          <w:sz w:val="28"/>
          <w:szCs w:val="28"/>
        </w:rPr>
        <w:t>2</w:t>
      </w:r>
      <w:r w:rsidRPr="00A65F24">
        <w:rPr>
          <w:sz w:val="28"/>
          <w:szCs w:val="28"/>
        </w:rPr>
        <w:t xml:space="preserve">.1. Договор страхования «на годовой базе» заключается сроком на один год с установлением ретроактивного периода со дня начала </w:t>
      </w:r>
      <w:proofErr w:type="gramStart"/>
      <w:r w:rsidRPr="00A65F24">
        <w:rPr>
          <w:sz w:val="28"/>
          <w:szCs w:val="28"/>
        </w:rPr>
        <w:t>действия</w:t>
      </w:r>
      <w:proofErr w:type="gramEnd"/>
      <w:r w:rsidRPr="00A65F24">
        <w:rPr>
          <w:sz w:val="28"/>
          <w:szCs w:val="28"/>
        </w:rPr>
        <w:t xml:space="preserve"> выданного Страхователю (Застрахованному лицу) саморегулируемой организацией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саморегулируемой организации, если на момент вступления Страхователя в саморегулируемую организацию, получение свидетельства о </w:t>
      </w:r>
      <w:proofErr w:type="gramStart"/>
      <w:r w:rsidRPr="00A65F24">
        <w:rPr>
          <w:sz w:val="28"/>
          <w:szCs w:val="28"/>
        </w:rPr>
        <w:t>допуске</w:t>
      </w:r>
      <w:proofErr w:type="gramEnd"/>
      <w:r w:rsidRPr="00A65F24">
        <w:rPr>
          <w:sz w:val="28"/>
          <w:szCs w:val="28"/>
        </w:rPr>
        <w:t xml:space="preserve"> к работам, которые оказывают влияние на безопасность объектов капитального строительства по Закону не требовалось.</w:t>
      </w:r>
    </w:p>
    <w:p w:rsidR="00ED1AC9" w:rsidRPr="00A65F24" w:rsidRDefault="00ED1AC9" w:rsidP="00ED1AC9">
      <w:pPr>
        <w:spacing w:line="312" w:lineRule="auto"/>
        <w:ind w:firstLine="709"/>
        <w:jc w:val="both"/>
        <w:rPr>
          <w:sz w:val="28"/>
          <w:szCs w:val="28"/>
        </w:rPr>
      </w:pPr>
      <w:r w:rsidRPr="00AB2847">
        <w:rPr>
          <w:sz w:val="28"/>
          <w:szCs w:val="28"/>
        </w:rPr>
        <w:t>12</w:t>
      </w:r>
      <w:r w:rsidRPr="00A65F24">
        <w:rPr>
          <w:sz w:val="28"/>
          <w:szCs w:val="28"/>
        </w:rPr>
        <w:t>.</w:t>
      </w:r>
      <w:r>
        <w:rPr>
          <w:sz w:val="28"/>
          <w:szCs w:val="28"/>
        </w:rPr>
        <w:t>2.</w:t>
      </w:r>
      <w:r w:rsidRPr="00A65F24">
        <w:rPr>
          <w:sz w:val="28"/>
          <w:szCs w:val="28"/>
        </w:rPr>
        <w:t xml:space="preserve">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саморегулируемой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rPr>
        <w:t>X</w:t>
      </w:r>
      <w:r w:rsidRPr="00A65F24">
        <w:rPr>
          <w:b/>
          <w:sz w:val="28"/>
          <w:szCs w:val="28"/>
          <w:lang w:val="en-US"/>
        </w:rPr>
        <w:t>II</w:t>
      </w:r>
      <w:r>
        <w:rPr>
          <w:b/>
          <w:sz w:val="28"/>
          <w:szCs w:val="28"/>
          <w:lang w:val="en-US"/>
        </w:rPr>
        <w:t>I</w:t>
      </w:r>
      <w:r w:rsidRPr="00A65F24">
        <w:rPr>
          <w:b/>
          <w:sz w:val="28"/>
          <w:szCs w:val="28"/>
        </w:rPr>
        <w:t>. Требования к определению порядка заключения,</w:t>
      </w:r>
    </w:p>
    <w:p w:rsidR="00ED1AC9" w:rsidRPr="00A65F24" w:rsidRDefault="00ED1AC9" w:rsidP="00ED1AC9">
      <w:pPr>
        <w:spacing w:line="312" w:lineRule="auto"/>
        <w:jc w:val="center"/>
        <w:rPr>
          <w:sz w:val="28"/>
          <w:szCs w:val="28"/>
        </w:rPr>
      </w:pPr>
      <w:r w:rsidRPr="00A65F24">
        <w:rPr>
          <w:b/>
          <w:sz w:val="28"/>
          <w:szCs w:val="28"/>
        </w:rPr>
        <w:t>изменения договора страхования и прекращения его действия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sidRPr="00AB2847">
        <w:rPr>
          <w:sz w:val="28"/>
          <w:szCs w:val="28"/>
        </w:rPr>
        <w:t>3</w:t>
      </w:r>
      <w:r w:rsidRPr="00A65F24">
        <w:rPr>
          <w:sz w:val="28"/>
          <w:szCs w:val="28"/>
        </w:rPr>
        <w:t>.1. Гражданская ответственность члена саморегулируемой организации должна быть застрахована</w:t>
      </w:r>
      <w:r>
        <w:rPr>
          <w:sz w:val="28"/>
          <w:szCs w:val="28"/>
        </w:rPr>
        <w:t xml:space="preserve"> в соответствии с п. 1.7. настоящих Требований</w:t>
      </w:r>
      <w:r w:rsidRPr="00A65F24">
        <w:rPr>
          <w:sz w:val="28"/>
          <w:szCs w:val="28"/>
        </w:rPr>
        <w:t>. В договоре страхования  должен быть закреплен срок</w:t>
      </w:r>
      <w:r w:rsidRPr="00AB2847">
        <w:rPr>
          <w:sz w:val="28"/>
          <w:szCs w:val="28"/>
        </w:rPr>
        <w:t xml:space="preserve"> </w:t>
      </w:r>
      <w:r w:rsidRPr="00A65F24">
        <w:rPr>
          <w:sz w:val="28"/>
          <w:szCs w:val="28"/>
        </w:rPr>
        <w:t>его вступления в силу с момента оплаты страховой премии.</w:t>
      </w:r>
    </w:p>
    <w:p w:rsidR="00ED1AC9" w:rsidRPr="00A65F24" w:rsidRDefault="00ED1AC9" w:rsidP="00ED1AC9">
      <w:pPr>
        <w:spacing w:line="312" w:lineRule="auto"/>
        <w:ind w:firstLine="709"/>
        <w:jc w:val="both"/>
        <w:rPr>
          <w:sz w:val="28"/>
          <w:szCs w:val="28"/>
        </w:rPr>
      </w:pPr>
      <w:r w:rsidRPr="00A65F24">
        <w:rPr>
          <w:sz w:val="28"/>
          <w:szCs w:val="28"/>
        </w:rPr>
        <w:t>1</w:t>
      </w:r>
      <w:r w:rsidRPr="00ED1AC9">
        <w:rPr>
          <w:sz w:val="28"/>
          <w:szCs w:val="28"/>
        </w:rPr>
        <w:t>3</w:t>
      </w:r>
      <w:r w:rsidRPr="00A65F24">
        <w:rPr>
          <w:sz w:val="28"/>
          <w:szCs w:val="28"/>
        </w:rPr>
        <w:t>.</w:t>
      </w:r>
      <w:r w:rsidRPr="00ED1AC9">
        <w:rPr>
          <w:sz w:val="28"/>
          <w:szCs w:val="28"/>
        </w:rPr>
        <w:t>2</w:t>
      </w:r>
      <w:r w:rsidRPr="00A65F24">
        <w:rPr>
          <w:sz w:val="28"/>
          <w:szCs w:val="28"/>
        </w:rPr>
        <w:t xml:space="preserve">. В период членства в саморегулируемой организации Страхователь не может добровольно изменять существенные условия договора страхования без уведомления саморегулируемой организации,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ED1AC9" w:rsidRPr="00A65F24" w:rsidRDefault="00ED1AC9" w:rsidP="00ED1AC9">
      <w:pPr>
        <w:spacing w:line="312" w:lineRule="auto"/>
        <w:ind w:firstLine="851"/>
        <w:jc w:val="both"/>
        <w:rPr>
          <w:sz w:val="28"/>
          <w:szCs w:val="28"/>
        </w:rPr>
      </w:pPr>
      <w:r w:rsidRPr="00A65F24">
        <w:rPr>
          <w:sz w:val="28"/>
          <w:szCs w:val="28"/>
        </w:rPr>
        <w:t xml:space="preserve">О случаях изменения договора страхования Страхователь информирует саморегулируемую организацию в сроки, установленные пунктом </w:t>
      </w:r>
      <w:r>
        <w:rPr>
          <w:sz w:val="28"/>
          <w:szCs w:val="28"/>
        </w:rPr>
        <w:t>2.1.4.</w:t>
      </w:r>
      <w:r w:rsidRPr="00A65F24">
        <w:rPr>
          <w:sz w:val="28"/>
          <w:szCs w:val="28"/>
        </w:rPr>
        <w:t xml:space="preserve"> настоящих Требований.</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3</w:t>
      </w:r>
      <w:r w:rsidRPr="00A65F24">
        <w:rPr>
          <w:sz w:val="28"/>
          <w:szCs w:val="28"/>
        </w:rPr>
        <w:t>.</w:t>
      </w:r>
      <w:r>
        <w:rPr>
          <w:sz w:val="28"/>
          <w:szCs w:val="28"/>
        </w:rPr>
        <w:t>3</w:t>
      </w:r>
      <w:r w:rsidRPr="00A65F24">
        <w:rPr>
          <w:sz w:val="28"/>
          <w:szCs w:val="28"/>
        </w:rPr>
        <w:t>.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саморегулируемой организации, членом которой является Страхователь.</w:t>
      </w:r>
    </w:p>
    <w:p w:rsidR="00ED1AC9" w:rsidRPr="00A65F24" w:rsidRDefault="00ED1AC9" w:rsidP="00ED1AC9">
      <w:pPr>
        <w:tabs>
          <w:tab w:val="left" w:pos="3165"/>
        </w:tabs>
        <w:spacing w:line="312" w:lineRule="auto"/>
        <w:ind w:firstLine="709"/>
        <w:jc w:val="both"/>
        <w:rPr>
          <w:sz w:val="28"/>
          <w:szCs w:val="28"/>
        </w:rPr>
      </w:pPr>
    </w:p>
    <w:p w:rsidR="00ED1AC9" w:rsidRPr="00A65F24" w:rsidRDefault="00ED1AC9" w:rsidP="00ED1AC9">
      <w:pPr>
        <w:tabs>
          <w:tab w:val="left" w:pos="3165"/>
        </w:tabs>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XI</w:t>
      </w:r>
      <w:r>
        <w:rPr>
          <w:b/>
          <w:sz w:val="28"/>
          <w:szCs w:val="28"/>
          <w:lang w:val="en-US"/>
        </w:rPr>
        <w:t>V</w:t>
      </w:r>
      <w:r w:rsidRPr="00A65F24">
        <w:rPr>
          <w:b/>
          <w:sz w:val="28"/>
          <w:szCs w:val="28"/>
        </w:rPr>
        <w:t xml:space="preserve">. Требования к установлению процедуры урегулирования разногласий </w:t>
      </w:r>
    </w:p>
    <w:p w:rsidR="00ED1AC9" w:rsidRPr="00A65F24" w:rsidRDefault="00ED1AC9" w:rsidP="00ED1AC9">
      <w:pPr>
        <w:spacing w:line="312" w:lineRule="auto"/>
        <w:jc w:val="center"/>
        <w:rPr>
          <w:b/>
          <w:sz w:val="28"/>
          <w:szCs w:val="28"/>
        </w:rPr>
      </w:pPr>
      <w:r w:rsidRPr="00A65F24">
        <w:rPr>
          <w:b/>
          <w:sz w:val="28"/>
          <w:szCs w:val="28"/>
        </w:rPr>
        <w:t>при наступлении страхового случая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4</w:t>
      </w:r>
      <w:r w:rsidRPr="00A65F24">
        <w:rPr>
          <w:sz w:val="28"/>
          <w:szCs w:val="28"/>
        </w:rPr>
        <w:t>.1.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XV</w:t>
      </w:r>
      <w:r w:rsidRPr="00A65F24">
        <w:rPr>
          <w:b/>
          <w:sz w:val="28"/>
          <w:szCs w:val="28"/>
        </w:rPr>
        <w:t xml:space="preserve">. Требования к предоставлению информации Страховщиком </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5</w:t>
      </w:r>
      <w:r w:rsidRPr="00A65F24">
        <w:rPr>
          <w:sz w:val="28"/>
          <w:szCs w:val="28"/>
        </w:rPr>
        <w:t>.1. В договоре страхования должно быть предусмотрено согласие Страхователя на предоставление Страховщиком информации в саморегулируемую организацию, членом которого является Страхователь, о договоре страхования, его условиях, о страховых случаях, произведенных страховых выплатах.</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jc w:val="center"/>
        <w:rPr>
          <w:b/>
          <w:sz w:val="28"/>
          <w:szCs w:val="28"/>
        </w:rPr>
      </w:pPr>
      <w:r w:rsidRPr="00A65F24">
        <w:rPr>
          <w:b/>
          <w:sz w:val="28"/>
          <w:szCs w:val="28"/>
          <w:lang w:val="en-US"/>
        </w:rPr>
        <w:t>XV</w:t>
      </w:r>
      <w:r>
        <w:rPr>
          <w:b/>
          <w:sz w:val="28"/>
          <w:szCs w:val="28"/>
          <w:lang w:val="en-US"/>
        </w:rPr>
        <w:t>I</w:t>
      </w:r>
      <w:r w:rsidRPr="00A65F24">
        <w:rPr>
          <w:b/>
          <w:sz w:val="28"/>
          <w:szCs w:val="28"/>
        </w:rPr>
        <w:t xml:space="preserve">. Порядок осуществления контроля саморегулируемой организацией </w:t>
      </w:r>
    </w:p>
    <w:p w:rsidR="00ED1AC9" w:rsidRPr="00A65F24" w:rsidRDefault="00ED1AC9" w:rsidP="00ED1AC9">
      <w:pPr>
        <w:spacing w:line="312" w:lineRule="auto"/>
        <w:jc w:val="center"/>
        <w:rPr>
          <w:b/>
          <w:sz w:val="28"/>
          <w:szCs w:val="28"/>
        </w:rPr>
      </w:pPr>
      <w:r w:rsidRPr="00A65F24">
        <w:rPr>
          <w:b/>
          <w:sz w:val="28"/>
          <w:szCs w:val="28"/>
        </w:rPr>
        <w:t xml:space="preserve">за соблюдением членами саморегулируемых организаций Требований </w:t>
      </w:r>
    </w:p>
    <w:p w:rsidR="00ED1AC9" w:rsidRPr="00A65F24" w:rsidRDefault="00ED1AC9" w:rsidP="00ED1AC9">
      <w:pPr>
        <w:spacing w:line="312" w:lineRule="auto"/>
        <w:jc w:val="center"/>
        <w:rPr>
          <w:b/>
          <w:sz w:val="28"/>
          <w:szCs w:val="28"/>
        </w:rPr>
      </w:pPr>
      <w:proofErr w:type="gramStart"/>
      <w:r w:rsidRPr="00A65F24">
        <w:rPr>
          <w:b/>
          <w:sz w:val="28"/>
          <w:szCs w:val="28"/>
        </w:rPr>
        <w:t>к страхованию гражданской ответственности, содержащихся в правилах саморегулирования</w:t>
      </w:r>
      <w:proofErr w:type="gramEnd"/>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6</w:t>
      </w:r>
      <w:r w:rsidRPr="00A65F24">
        <w:rPr>
          <w:sz w:val="28"/>
          <w:szCs w:val="28"/>
        </w:rPr>
        <w:t xml:space="preserve">.1.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A65F24">
        <w:rPr>
          <w:sz w:val="28"/>
          <w:szCs w:val="28"/>
        </w:rPr>
        <w:t>контроль за</w:t>
      </w:r>
      <w:proofErr w:type="gramEnd"/>
      <w:r w:rsidRPr="00A65F24">
        <w:rPr>
          <w:sz w:val="28"/>
          <w:szCs w:val="28"/>
        </w:rPr>
        <w:t xml:space="preserve"> своевременностью их заключения и (или) переоформления.</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6</w:t>
      </w:r>
      <w:r w:rsidRPr="00A65F24">
        <w:rPr>
          <w:sz w:val="28"/>
          <w:szCs w:val="28"/>
        </w:rPr>
        <w:t>.2.Член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ED1AC9" w:rsidRPr="00A65F24" w:rsidRDefault="00ED1AC9" w:rsidP="00ED1AC9">
      <w:pPr>
        <w:spacing w:line="312" w:lineRule="auto"/>
        <w:ind w:firstLine="709"/>
        <w:jc w:val="both"/>
        <w:rPr>
          <w:sz w:val="28"/>
          <w:szCs w:val="28"/>
        </w:rPr>
      </w:pPr>
      <w:r w:rsidRPr="00A65F24">
        <w:rPr>
          <w:sz w:val="28"/>
          <w:szCs w:val="28"/>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6</w:t>
      </w:r>
      <w:r w:rsidRPr="00A65F24">
        <w:rPr>
          <w:sz w:val="28"/>
          <w:szCs w:val="28"/>
        </w:rPr>
        <w:t>.3.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ED1AC9" w:rsidRDefault="00ED1AC9" w:rsidP="00ED1AC9">
      <w:pPr>
        <w:spacing w:line="312" w:lineRule="auto"/>
        <w:ind w:firstLine="709"/>
        <w:jc w:val="both"/>
        <w:rPr>
          <w:sz w:val="28"/>
          <w:szCs w:val="28"/>
        </w:rPr>
      </w:pPr>
      <w:r w:rsidRPr="00A65F24">
        <w:rPr>
          <w:sz w:val="28"/>
          <w:szCs w:val="28"/>
        </w:rPr>
        <w:t>1</w:t>
      </w:r>
      <w:r>
        <w:rPr>
          <w:sz w:val="28"/>
          <w:szCs w:val="28"/>
        </w:rPr>
        <w:t>6</w:t>
      </w:r>
      <w:r w:rsidRPr="00A65F24">
        <w:rPr>
          <w:sz w:val="28"/>
          <w:szCs w:val="28"/>
        </w:rPr>
        <w:t xml:space="preserve">.4. В целях обеспечения эффективного </w:t>
      </w:r>
      <w:proofErr w:type="gramStart"/>
      <w:r w:rsidRPr="00A65F24">
        <w:rPr>
          <w:sz w:val="28"/>
          <w:szCs w:val="28"/>
        </w:rPr>
        <w:t>контроля за</w:t>
      </w:r>
      <w:proofErr w:type="gramEnd"/>
      <w:r w:rsidRPr="00A65F24">
        <w:rPr>
          <w:sz w:val="28"/>
          <w:szCs w:val="28"/>
        </w:rPr>
        <w:t xml:space="preserve"> соблюдением настоящих Требований саморегулируемая организация вправе запрашивать иную информацию, не указанную в настоящем разделе.</w:t>
      </w:r>
    </w:p>
    <w:p w:rsidR="00ED1AC9" w:rsidRPr="000E559E" w:rsidRDefault="00ED1AC9" w:rsidP="00ED1AC9">
      <w:pPr>
        <w:spacing w:line="312" w:lineRule="auto"/>
        <w:ind w:firstLine="709"/>
        <w:jc w:val="both"/>
        <w:rPr>
          <w:sz w:val="28"/>
          <w:szCs w:val="28"/>
        </w:rPr>
      </w:pPr>
      <w:r>
        <w:rPr>
          <w:sz w:val="28"/>
          <w:szCs w:val="28"/>
        </w:rPr>
        <w:t>16</w:t>
      </w:r>
      <w:r w:rsidRPr="000E559E">
        <w:rPr>
          <w:sz w:val="28"/>
          <w:szCs w:val="28"/>
        </w:rPr>
        <w:t>.5. Нарушение настоящих Требований влечет за собой ответственность, предусмотренную П</w:t>
      </w:r>
      <w:r>
        <w:rPr>
          <w:sz w:val="28"/>
          <w:szCs w:val="28"/>
        </w:rPr>
        <w:t>оложением о системе мер</w:t>
      </w:r>
      <w:r w:rsidRPr="000E559E">
        <w:rPr>
          <w:sz w:val="28"/>
          <w:szCs w:val="28"/>
        </w:rPr>
        <w:t xml:space="preserve"> дисциплинарно</w:t>
      </w:r>
      <w:r>
        <w:rPr>
          <w:sz w:val="28"/>
          <w:szCs w:val="28"/>
        </w:rPr>
        <w:t>го</w:t>
      </w:r>
      <w:r w:rsidRPr="000E559E">
        <w:rPr>
          <w:sz w:val="28"/>
          <w:szCs w:val="28"/>
        </w:rPr>
        <w:t xml:space="preserve"> </w:t>
      </w:r>
      <w:r>
        <w:rPr>
          <w:sz w:val="28"/>
          <w:szCs w:val="28"/>
        </w:rPr>
        <w:t>воздействия к членам Союза</w:t>
      </w:r>
      <w:r w:rsidRPr="000E559E">
        <w:rPr>
          <w:sz w:val="28"/>
          <w:szCs w:val="28"/>
        </w:rPr>
        <w:t xml:space="preserve">, утвержденными Общим собранием членов </w:t>
      </w:r>
      <w:r>
        <w:rPr>
          <w:sz w:val="28"/>
          <w:szCs w:val="28"/>
        </w:rPr>
        <w:t>Союза</w:t>
      </w:r>
      <w:r w:rsidRPr="000E559E">
        <w:rPr>
          <w:sz w:val="28"/>
          <w:szCs w:val="28"/>
        </w:rPr>
        <w:t xml:space="preserve"> (протокол №</w:t>
      </w:r>
      <w:r>
        <w:rPr>
          <w:sz w:val="28"/>
          <w:szCs w:val="28"/>
        </w:rPr>
        <w:t xml:space="preserve"> 01</w:t>
      </w:r>
      <w:r w:rsidRPr="000E559E">
        <w:rPr>
          <w:sz w:val="28"/>
          <w:szCs w:val="28"/>
        </w:rPr>
        <w:t xml:space="preserve"> от</w:t>
      </w:r>
      <w:r>
        <w:rPr>
          <w:sz w:val="28"/>
          <w:szCs w:val="28"/>
        </w:rPr>
        <w:t xml:space="preserve"> 06.04.2017</w:t>
      </w:r>
      <w:r w:rsidRPr="000E559E">
        <w:rPr>
          <w:sz w:val="28"/>
          <w:szCs w:val="28"/>
        </w:rPr>
        <w:t xml:space="preserve">г.). </w:t>
      </w:r>
    </w:p>
    <w:p w:rsidR="00ED1AC9" w:rsidRPr="00A65F24" w:rsidRDefault="00ED1AC9" w:rsidP="00ED1AC9">
      <w:pPr>
        <w:spacing w:line="312" w:lineRule="auto"/>
        <w:ind w:firstLine="709"/>
        <w:jc w:val="both"/>
        <w:rPr>
          <w:sz w:val="28"/>
          <w:szCs w:val="28"/>
        </w:rPr>
      </w:pPr>
      <w:r>
        <w:rPr>
          <w:sz w:val="28"/>
          <w:szCs w:val="28"/>
        </w:rPr>
        <w:t>16</w:t>
      </w:r>
      <w:r w:rsidRPr="000E559E">
        <w:rPr>
          <w:sz w:val="28"/>
          <w:szCs w:val="28"/>
        </w:rPr>
        <w:t xml:space="preserve">.6. </w:t>
      </w:r>
      <w:proofErr w:type="gramStart"/>
      <w:r w:rsidRPr="000E559E">
        <w:rPr>
          <w:sz w:val="28"/>
          <w:szCs w:val="28"/>
        </w:rPr>
        <w:t>Контроль за</w:t>
      </w:r>
      <w:proofErr w:type="gramEnd"/>
      <w:r w:rsidRPr="000E559E">
        <w:rPr>
          <w:sz w:val="28"/>
          <w:szCs w:val="28"/>
        </w:rPr>
        <w:t xml:space="preserve"> соблюдением настоящих Требований осуществляется в соответствии с Правилами контроля, утвержденными </w:t>
      </w:r>
      <w:r>
        <w:rPr>
          <w:sz w:val="28"/>
          <w:szCs w:val="28"/>
        </w:rPr>
        <w:t>Советом директоров</w:t>
      </w:r>
      <w:r w:rsidRPr="000E559E">
        <w:rPr>
          <w:sz w:val="28"/>
          <w:szCs w:val="28"/>
        </w:rPr>
        <w:t xml:space="preserve"> </w:t>
      </w:r>
      <w:r>
        <w:rPr>
          <w:sz w:val="28"/>
          <w:szCs w:val="28"/>
        </w:rPr>
        <w:t>Союза</w:t>
      </w:r>
      <w:r w:rsidRPr="000E559E">
        <w:rPr>
          <w:sz w:val="28"/>
          <w:szCs w:val="28"/>
        </w:rPr>
        <w:t xml:space="preserve"> (протокол №</w:t>
      </w:r>
      <w:r>
        <w:rPr>
          <w:sz w:val="28"/>
          <w:szCs w:val="28"/>
        </w:rPr>
        <w:t xml:space="preserve"> 20</w:t>
      </w:r>
      <w:r w:rsidRPr="000E559E">
        <w:rPr>
          <w:sz w:val="28"/>
          <w:szCs w:val="28"/>
        </w:rPr>
        <w:t xml:space="preserve"> от</w:t>
      </w:r>
      <w:r>
        <w:rPr>
          <w:sz w:val="28"/>
          <w:szCs w:val="28"/>
        </w:rPr>
        <w:t xml:space="preserve"> 22.03.2017</w:t>
      </w:r>
      <w:r w:rsidRPr="000E559E">
        <w:rPr>
          <w:sz w:val="28"/>
          <w:szCs w:val="28"/>
        </w:rPr>
        <w:t>г.), которые должны содержать требования о проведении ежегодных плановых проверок соблюдения настоящих Требований, а также основания назначения и порядок проведения внеплановых проверок</w:t>
      </w:r>
    </w:p>
    <w:p w:rsidR="00ED1AC9" w:rsidRDefault="00ED1AC9" w:rsidP="00ED1AC9">
      <w:pPr>
        <w:spacing w:line="312" w:lineRule="auto"/>
        <w:jc w:val="center"/>
        <w:rPr>
          <w:b/>
          <w:sz w:val="28"/>
          <w:szCs w:val="28"/>
        </w:rPr>
      </w:pPr>
    </w:p>
    <w:p w:rsidR="00ED1AC9" w:rsidRPr="00A65F24" w:rsidRDefault="00ED1AC9" w:rsidP="00ED1AC9">
      <w:pPr>
        <w:spacing w:line="312" w:lineRule="auto"/>
        <w:jc w:val="center"/>
        <w:rPr>
          <w:b/>
          <w:sz w:val="28"/>
          <w:szCs w:val="28"/>
        </w:rPr>
      </w:pPr>
      <w:r w:rsidRPr="00A65F24">
        <w:rPr>
          <w:b/>
          <w:sz w:val="28"/>
          <w:szCs w:val="28"/>
          <w:lang w:val="en-US"/>
        </w:rPr>
        <w:t>XVI</w:t>
      </w:r>
      <w:r>
        <w:rPr>
          <w:b/>
          <w:sz w:val="28"/>
          <w:szCs w:val="28"/>
          <w:lang w:val="en-US"/>
        </w:rPr>
        <w:t>I</w:t>
      </w:r>
      <w:r w:rsidRPr="00A65F24">
        <w:rPr>
          <w:b/>
          <w:sz w:val="28"/>
          <w:szCs w:val="28"/>
        </w:rPr>
        <w:t>. Заключительные положения</w:t>
      </w:r>
    </w:p>
    <w:p w:rsidR="00ED1AC9" w:rsidRPr="00A65F24" w:rsidRDefault="00ED1AC9" w:rsidP="00ED1AC9">
      <w:pPr>
        <w:spacing w:line="312" w:lineRule="auto"/>
        <w:ind w:firstLine="709"/>
        <w:jc w:val="both"/>
        <w:rPr>
          <w:sz w:val="28"/>
          <w:szCs w:val="28"/>
        </w:rPr>
      </w:pP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7</w:t>
      </w:r>
      <w:r w:rsidRPr="00A65F24">
        <w:rPr>
          <w:sz w:val="28"/>
          <w:szCs w:val="28"/>
        </w:rPr>
        <w:t xml:space="preserve">.1. Настоящие Требования вступают в силу через десять дней после дня их принятия </w:t>
      </w:r>
      <w:r>
        <w:rPr>
          <w:sz w:val="28"/>
          <w:szCs w:val="28"/>
        </w:rPr>
        <w:t>Советом директоров</w:t>
      </w:r>
      <w:r w:rsidRPr="00A65F24">
        <w:rPr>
          <w:sz w:val="28"/>
          <w:szCs w:val="28"/>
        </w:rPr>
        <w:t>.</w:t>
      </w:r>
    </w:p>
    <w:p w:rsidR="00ED1AC9" w:rsidRPr="00A65F24" w:rsidRDefault="00ED1AC9" w:rsidP="00ED1AC9">
      <w:pPr>
        <w:spacing w:line="312" w:lineRule="auto"/>
        <w:ind w:firstLine="709"/>
        <w:jc w:val="both"/>
        <w:rPr>
          <w:sz w:val="28"/>
          <w:szCs w:val="28"/>
        </w:rPr>
      </w:pPr>
      <w:r w:rsidRPr="00A65F24">
        <w:rPr>
          <w:sz w:val="28"/>
          <w:szCs w:val="28"/>
        </w:rPr>
        <w:t>1</w:t>
      </w:r>
      <w:r>
        <w:rPr>
          <w:sz w:val="28"/>
          <w:szCs w:val="28"/>
        </w:rPr>
        <w:t>7</w:t>
      </w:r>
      <w:r w:rsidRPr="00A65F24">
        <w:rPr>
          <w:sz w:val="28"/>
          <w:szCs w:val="28"/>
        </w:rPr>
        <w:t>.2.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настоящих Требований указанным правилам, то применяются правила, установленные нормативно-правовыми актами Российской Федерации, но только в той части, в которой настоящие Требования противоречат указанным правилам.</w:t>
      </w:r>
    </w:p>
    <w:p w:rsidR="00ED1AC9" w:rsidRPr="00A65F24" w:rsidRDefault="00ED1AC9" w:rsidP="00ED1AC9">
      <w:pPr>
        <w:jc w:val="both"/>
        <w:rPr>
          <w:sz w:val="28"/>
          <w:szCs w:val="28"/>
        </w:rPr>
      </w:pPr>
    </w:p>
    <w:p w:rsidR="00ED1AC9" w:rsidRPr="00A65F24" w:rsidRDefault="00ED1AC9" w:rsidP="00ED1AC9">
      <w:pPr>
        <w:tabs>
          <w:tab w:val="center" w:pos="5103"/>
          <w:tab w:val="right" w:pos="10206"/>
        </w:tabs>
        <w:spacing w:line="312" w:lineRule="auto"/>
        <w:rPr>
          <w:sz w:val="28"/>
          <w:szCs w:val="28"/>
        </w:rPr>
      </w:pPr>
    </w:p>
    <w:p w:rsidR="00ED1AC9" w:rsidRPr="00A65F24" w:rsidRDefault="00ED1AC9" w:rsidP="00ED1AC9">
      <w:pPr>
        <w:shd w:val="clear" w:color="auto" w:fill="FFFFFF"/>
        <w:jc w:val="center"/>
        <w:rPr>
          <w:bCs/>
          <w:spacing w:val="-1"/>
          <w:sz w:val="28"/>
          <w:szCs w:val="28"/>
        </w:rPr>
      </w:pPr>
    </w:p>
    <w:p w:rsidR="002B2FC3" w:rsidRDefault="002B2FC3"/>
    <w:sectPr w:rsidR="002B2FC3" w:rsidSect="00ED1AC9">
      <w:headerReference w:type="default" r:id="rId7"/>
      <w:footerReference w:type="even" r:id="rId8"/>
      <w:footerReference w:type="default" r:id="rId9"/>
      <w:pgSz w:w="11907" w:h="16840" w:code="9"/>
      <w:pgMar w:top="907" w:right="567" w:bottom="96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C9" w:rsidRDefault="00ED1AC9" w:rsidP="00ED1AC9">
      <w:r>
        <w:separator/>
      </w:r>
    </w:p>
  </w:endnote>
  <w:endnote w:type="continuationSeparator" w:id="0">
    <w:p w:rsidR="00ED1AC9" w:rsidRDefault="00ED1AC9" w:rsidP="00ED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FD" w:rsidRDefault="00ED1AC9" w:rsidP="00F73DA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009FD" w:rsidRDefault="00CA2EC2" w:rsidP="00F73DA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FD" w:rsidRDefault="00ED1AC9" w:rsidP="00F73DA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A2EC2">
      <w:rPr>
        <w:rStyle w:val="a8"/>
        <w:noProof/>
      </w:rPr>
      <w:t>2</w:t>
    </w:r>
    <w:r>
      <w:rPr>
        <w:rStyle w:val="a8"/>
      </w:rPr>
      <w:fldChar w:fldCharType="end"/>
    </w:r>
  </w:p>
  <w:p w:rsidR="000009FD" w:rsidRDefault="00CA2EC2" w:rsidP="00F73DA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C9" w:rsidRDefault="00ED1AC9" w:rsidP="00ED1AC9">
      <w:r>
        <w:separator/>
      </w:r>
    </w:p>
  </w:footnote>
  <w:footnote w:type="continuationSeparator" w:id="0">
    <w:p w:rsidR="00ED1AC9" w:rsidRDefault="00ED1AC9" w:rsidP="00ED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FD" w:rsidRDefault="00ED1AC9" w:rsidP="009D28B0">
    <w:pPr>
      <w:jc w:val="right"/>
      <w:rPr>
        <w:b/>
        <w:sz w:val="22"/>
        <w:szCs w:val="28"/>
      </w:rPr>
    </w:pPr>
    <w:proofErr w:type="gramStart"/>
    <w:r>
      <w:rPr>
        <w:b/>
        <w:sz w:val="22"/>
        <w:szCs w:val="28"/>
      </w:rPr>
      <w:t>ПР</w:t>
    </w:r>
    <w:proofErr w:type="gramEnd"/>
    <w:r>
      <w:rPr>
        <w:b/>
        <w:sz w:val="22"/>
        <w:szCs w:val="28"/>
      </w:rPr>
      <w:t xml:space="preserve"> </w:t>
    </w:r>
    <w:r w:rsidRPr="008A5AF6">
      <w:rPr>
        <w:b/>
        <w:sz w:val="22"/>
        <w:szCs w:val="28"/>
      </w:rPr>
      <w:t xml:space="preserve">СРО </w:t>
    </w:r>
    <w:r>
      <w:rPr>
        <w:b/>
        <w:sz w:val="22"/>
        <w:szCs w:val="28"/>
      </w:rPr>
      <w:t>Союз «МОИСП»</w:t>
    </w:r>
    <w:r w:rsidRPr="008A5AF6">
      <w:rPr>
        <w:b/>
        <w:sz w:val="22"/>
        <w:szCs w:val="28"/>
      </w:rPr>
      <w:t xml:space="preserve">  </w:t>
    </w:r>
    <w:r>
      <w:rPr>
        <w:b/>
        <w:sz w:val="22"/>
        <w:szCs w:val="28"/>
      </w:rPr>
      <w:t>2</w:t>
    </w:r>
    <w:r w:rsidRPr="008A5AF6">
      <w:rPr>
        <w:b/>
        <w:sz w:val="22"/>
        <w:szCs w:val="28"/>
      </w:rPr>
      <w:t>.</w:t>
    </w:r>
    <w:r w:rsidR="002D5C18">
      <w:rPr>
        <w:b/>
        <w:sz w:val="22"/>
        <w:szCs w:val="28"/>
      </w:rPr>
      <w:t>5</w:t>
    </w:r>
    <w:r>
      <w:rPr>
        <w:b/>
        <w:sz w:val="22"/>
        <w:szCs w:val="28"/>
      </w:rPr>
      <w:t xml:space="preserve"> </w:t>
    </w:r>
    <w:r w:rsidRPr="008A5AF6">
      <w:rPr>
        <w:b/>
        <w:sz w:val="22"/>
        <w:szCs w:val="28"/>
      </w:rPr>
      <w:t>-20</w:t>
    </w:r>
    <w:r>
      <w:rPr>
        <w:b/>
        <w:sz w:val="22"/>
        <w:szCs w:val="28"/>
      </w:rPr>
      <w:t>18</w:t>
    </w:r>
  </w:p>
  <w:p w:rsidR="00443856" w:rsidRPr="008A5AF6" w:rsidRDefault="00CA2EC2" w:rsidP="009D28B0">
    <w:pPr>
      <w:jc w:val="right"/>
      <w:rPr>
        <w:b/>
        <w:sz w:val="22"/>
        <w:szCs w:val="28"/>
      </w:rPr>
    </w:pPr>
  </w:p>
  <w:p w:rsidR="000009FD" w:rsidRPr="008A5AF6" w:rsidRDefault="00ED1AC9" w:rsidP="009D28B0">
    <w:pPr>
      <w:jc w:val="both"/>
      <w:rPr>
        <w:b/>
        <w:sz w:val="22"/>
        <w:szCs w:val="28"/>
      </w:rPr>
    </w:pPr>
    <w:r w:rsidRPr="008A5AF6">
      <w:rPr>
        <w:b/>
        <w:sz w:val="22"/>
        <w:szCs w:val="28"/>
      </w:rPr>
      <w:t>_________________________________________________________</w:t>
    </w:r>
    <w:r>
      <w:rPr>
        <w:b/>
        <w:sz w:val="22"/>
        <w:szCs w:val="28"/>
      </w:rPr>
      <w:t>________________</w:t>
    </w:r>
    <w:r w:rsidRPr="008A5AF6">
      <w:rPr>
        <w:b/>
        <w:sz w:val="22"/>
        <w:szCs w:val="28"/>
      </w:rPr>
      <w:t>______</w:t>
    </w:r>
    <w:r>
      <w:rPr>
        <w:b/>
        <w:sz w:val="22"/>
        <w:szCs w:val="28"/>
      </w:rPr>
      <w:t>_______</w:t>
    </w:r>
    <w:r w:rsidRPr="008A5AF6">
      <w:rPr>
        <w:b/>
        <w:sz w:val="22"/>
        <w:szCs w:val="28"/>
      </w:rPr>
      <w:t xml:space="preserve">_ </w:t>
    </w:r>
  </w:p>
  <w:p w:rsidR="000009FD" w:rsidRPr="008A5AF6" w:rsidRDefault="00CA2EC2" w:rsidP="009D28B0">
    <w:pPr>
      <w:jc w:val="both"/>
      <w:rPr>
        <w:b/>
        <w:sz w:val="22"/>
        <w:szCs w:val="28"/>
      </w:rPr>
    </w:pPr>
  </w:p>
  <w:p w:rsidR="000009FD" w:rsidRPr="008A5AF6" w:rsidRDefault="00ED1AC9" w:rsidP="009D28B0">
    <w:pPr>
      <w:pBdr>
        <w:bottom w:val="single" w:sz="12" w:space="1" w:color="auto"/>
      </w:pBdr>
      <w:jc w:val="center"/>
      <w:rPr>
        <w:rFonts w:ascii="Cambria" w:hAnsi="Cambria"/>
        <w:szCs w:val="32"/>
      </w:rPr>
    </w:pPr>
    <w:r>
      <w:rPr>
        <w:sz w:val="22"/>
        <w:szCs w:val="28"/>
      </w:rPr>
      <w:t>Правила</w:t>
    </w:r>
    <w:r w:rsidRPr="008A5AF6">
      <w:rPr>
        <w:sz w:val="22"/>
        <w:szCs w:val="28"/>
      </w:rPr>
      <w:t xml:space="preserve"> саморегулируемой организации</w:t>
    </w:r>
  </w:p>
  <w:p w:rsidR="000009FD" w:rsidRDefault="00CA2EC2" w:rsidP="009D28B0">
    <w:pPr>
      <w:pStyle w:val="a3"/>
    </w:pPr>
  </w:p>
  <w:p w:rsidR="000009FD" w:rsidRDefault="00CA2E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C9"/>
    <w:rsid w:val="002B2FC3"/>
    <w:rsid w:val="002D5C18"/>
    <w:rsid w:val="00434BA8"/>
    <w:rsid w:val="007950D4"/>
    <w:rsid w:val="00C20886"/>
    <w:rsid w:val="00CA2EC2"/>
    <w:rsid w:val="00E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1AC9"/>
    <w:pPr>
      <w:tabs>
        <w:tab w:val="center" w:pos="4819"/>
        <w:tab w:val="right" w:pos="9639"/>
      </w:tabs>
    </w:pPr>
  </w:style>
  <w:style w:type="character" w:customStyle="1" w:styleId="a4">
    <w:name w:val="Верхний колонтитул Знак"/>
    <w:basedOn w:val="a0"/>
    <w:link w:val="a3"/>
    <w:rsid w:val="00ED1AC9"/>
    <w:rPr>
      <w:rFonts w:ascii="Times New Roman" w:eastAsia="Times New Roman" w:hAnsi="Times New Roman" w:cs="Times New Roman"/>
      <w:sz w:val="24"/>
      <w:szCs w:val="24"/>
      <w:lang w:eastAsia="ru-RU"/>
    </w:rPr>
  </w:style>
  <w:style w:type="paragraph" w:styleId="a5">
    <w:name w:val="footer"/>
    <w:basedOn w:val="a"/>
    <w:link w:val="a6"/>
    <w:rsid w:val="00ED1AC9"/>
    <w:pPr>
      <w:tabs>
        <w:tab w:val="center" w:pos="4819"/>
        <w:tab w:val="right" w:pos="9639"/>
      </w:tabs>
    </w:pPr>
  </w:style>
  <w:style w:type="character" w:customStyle="1" w:styleId="a6">
    <w:name w:val="Нижний колонтитул Знак"/>
    <w:basedOn w:val="a0"/>
    <w:link w:val="a5"/>
    <w:rsid w:val="00ED1AC9"/>
    <w:rPr>
      <w:rFonts w:ascii="Times New Roman" w:eastAsia="Times New Roman" w:hAnsi="Times New Roman" w:cs="Times New Roman"/>
      <w:sz w:val="24"/>
      <w:szCs w:val="24"/>
      <w:lang w:eastAsia="ru-RU"/>
    </w:rPr>
  </w:style>
  <w:style w:type="paragraph" w:styleId="a7">
    <w:name w:val="Normal (Web)"/>
    <w:basedOn w:val="a"/>
    <w:rsid w:val="00ED1AC9"/>
    <w:pPr>
      <w:spacing w:after="150"/>
      <w:ind w:left="150" w:right="150"/>
    </w:pPr>
  </w:style>
  <w:style w:type="character" w:styleId="a8">
    <w:name w:val="page number"/>
    <w:basedOn w:val="a0"/>
    <w:rsid w:val="00ED1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1AC9"/>
    <w:pPr>
      <w:tabs>
        <w:tab w:val="center" w:pos="4819"/>
        <w:tab w:val="right" w:pos="9639"/>
      </w:tabs>
    </w:pPr>
  </w:style>
  <w:style w:type="character" w:customStyle="1" w:styleId="a4">
    <w:name w:val="Верхний колонтитул Знак"/>
    <w:basedOn w:val="a0"/>
    <w:link w:val="a3"/>
    <w:rsid w:val="00ED1AC9"/>
    <w:rPr>
      <w:rFonts w:ascii="Times New Roman" w:eastAsia="Times New Roman" w:hAnsi="Times New Roman" w:cs="Times New Roman"/>
      <w:sz w:val="24"/>
      <w:szCs w:val="24"/>
      <w:lang w:eastAsia="ru-RU"/>
    </w:rPr>
  </w:style>
  <w:style w:type="paragraph" w:styleId="a5">
    <w:name w:val="footer"/>
    <w:basedOn w:val="a"/>
    <w:link w:val="a6"/>
    <w:rsid w:val="00ED1AC9"/>
    <w:pPr>
      <w:tabs>
        <w:tab w:val="center" w:pos="4819"/>
        <w:tab w:val="right" w:pos="9639"/>
      </w:tabs>
    </w:pPr>
  </w:style>
  <w:style w:type="character" w:customStyle="1" w:styleId="a6">
    <w:name w:val="Нижний колонтитул Знак"/>
    <w:basedOn w:val="a0"/>
    <w:link w:val="a5"/>
    <w:rsid w:val="00ED1AC9"/>
    <w:rPr>
      <w:rFonts w:ascii="Times New Roman" w:eastAsia="Times New Roman" w:hAnsi="Times New Roman" w:cs="Times New Roman"/>
      <w:sz w:val="24"/>
      <w:szCs w:val="24"/>
      <w:lang w:eastAsia="ru-RU"/>
    </w:rPr>
  </w:style>
  <w:style w:type="paragraph" w:styleId="a7">
    <w:name w:val="Normal (Web)"/>
    <w:basedOn w:val="a"/>
    <w:rsid w:val="00ED1AC9"/>
    <w:pPr>
      <w:spacing w:after="150"/>
      <w:ind w:left="150" w:right="150"/>
    </w:pPr>
  </w:style>
  <w:style w:type="character" w:styleId="a8">
    <w:name w:val="page number"/>
    <w:basedOn w:val="a0"/>
    <w:rsid w:val="00ED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6774</Words>
  <Characters>38616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1st</cp:lastModifiedBy>
  <cp:revision>6</cp:revision>
  <dcterms:created xsi:type="dcterms:W3CDTF">2018-09-18T11:54:00Z</dcterms:created>
  <dcterms:modified xsi:type="dcterms:W3CDTF">2019-11-11T12:06:00Z</dcterms:modified>
</cp:coreProperties>
</file>