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85" w:rsidRPr="00CA24AD" w:rsidRDefault="00C73A85" w:rsidP="00C73A85">
      <w:pPr>
        <w:numPr>
          <w:ilvl w:val="12"/>
          <w:numId w:val="0"/>
        </w:numPr>
        <w:spacing w:after="0" w:line="360" w:lineRule="auto"/>
        <w:jc w:val="center"/>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 xml:space="preserve">САМОРЕГУЛИРУЕМАЯ ОРГАНИЗАЦИЯ, </w:t>
      </w:r>
      <w:r w:rsidRPr="00CA24AD">
        <w:rPr>
          <w:rFonts w:ascii="Arial" w:eastAsia="Times New Roman" w:hAnsi="Arial" w:cs="Arial"/>
          <w:b/>
          <w:bCs/>
          <w:sz w:val="28"/>
          <w:szCs w:val="28"/>
          <w:lang w:eastAsia="ru-RU"/>
        </w:rPr>
        <w:br/>
        <w:t xml:space="preserve">ОСНОВАННАЯ НА ЧЛЕНСТВЕ ЛИЦ, </w:t>
      </w:r>
      <w:r w:rsidRPr="00CA24AD">
        <w:rPr>
          <w:rFonts w:ascii="Arial" w:eastAsia="Times New Roman" w:hAnsi="Arial" w:cs="Arial"/>
          <w:b/>
          <w:bCs/>
          <w:sz w:val="28"/>
          <w:szCs w:val="28"/>
          <w:lang w:eastAsia="ru-RU"/>
        </w:rPr>
        <w:br/>
        <w:t>ОСУЩЕСТВЛЯЮЩИХ СТРОИТЕЛЬСТВО</w:t>
      </w:r>
    </w:p>
    <w:p w:rsidR="00C73A85" w:rsidRPr="00CA24AD" w:rsidRDefault="00C73A85" w:rsidP="00C73A85">
      <w:pPr>
        <w:pBdr>
          <w:top w:val="double" w:sz="4" w:space="1" w:color="auto"/>
        </w:pBdr>
        <w:spacing w:after="0" w:line="240" w:lineRule="auto"/>
        <w:jc w:val="center"/>
        <w:rPr>
          <w:rFonts w:ascii="Arial" w:eastAsia="Times New Roman" w:hAnsi="Arial" w:cs="Arial"/>
          <w:b/>
          <w:bCs/>
          <w:sz w:val="28"/>
          <w:lang w:eastAsia="ru-RU"/>
        </w:rPr>
      </w:pPr>
    </w:p>
    <w:p w:rsidR="00C73A85" w:rsidRPr="00CA24AD" w:rsidRDefault="00C73A85" w:rsidP="00C73A85">
      <w:pPr>
        <w:spacing w:after="0" w:line="360" w:lineRule="auto"/>
        <w:jc w:val="center"/>
        <w:rPr>
          <w:rFonts w:ascii="Arial" w:eastAsia="Times New Roman" w:hAnsi="Arial" w:cs="Arial"/>
          <w:b/>
          <w:bCs/>
          <w:sz w:val="28"/>
          <w:szCs w:val="28"/>
          <w:lang w:eastAsia="ru-RU"/>
        </w:rPr>
      </w:pPr>
    </w:p>
    <w:p w:rsidR="00C73A85" w:rsidRPr="00CA24AD" w:rsidRDefault="00C73A85" w:rsidP="00C73A85">
      <w:pPr>
        <w:spacing w:after="0" w:line="360" w:lineRule="auto"/>
        <w:jc w:val="center"/>
        <w:rPr>
          <w:rFonts w:ascii="Arial" w:eastAsia="Times New Roman" w:hAnsi="Arial" w:cs="Arial"/>
          <w:b/>
          <w:bCs/>
          <w:sz w:val="28"/>
          <w:szCs w:val="28"/>
          <w:u w:val="single"/>
          <w:lang w:eastAsia="ru-RU"/>
        </w:rPr>
      </w:pPr>
      <w:r w:rsidRPr="00CA24AD">
        <w:rPr>
          <w:rFonts w:ascii="Arial" w:eastAsia="Times New Roman" w:hAnsi="Arial" w:cs="Arial"/>
          <w:b/>
          <w:bCs/>
          <w:sz w:val="28"/>
          <w:szCs w:val="28"/>
          <w:lang w:eastAsia="ru-RU"/>
        </w:rPr>
        <w:t xml:space="preserve">Стандарт организации </w:t>
      </w:r>
    </w:p>
    <w:p w:rsidR="00C73A85" w:rsidRPr="00CA24AD" w:rsidRDefault="00C73A85" w:rsidP="00C73A85">
      <w:pPr>
        <w:spacing w:after="0" w:line="360" w:lineRule="auto"/>
        <w:jc w:val="center"/>
        <w:rPr>
          <w:rFonts w:ascii="Arial" w:eastAsia="Times New Roman" w:hAnsi="Arial" w:cs="Arial"/>
          <w:b/>
          <w:bCs/>
          <w:sz w:val="28"/>
          <w:szCs w:val="28"/>
          <w:u w:val="single"/>
          <w:lang w:eastAsia="ru-RU"/>
        </w:rPr>
      </w:pPr>
    </w:p>
    <w:p w:rsidR="00C73A85" w:rsidRPr="00CA24AD" w:rsidRDefault="00C73A85" w:rsidP="00C73A85">
      <w:pPr>
        <w:spacing w:after="0" w:line="360" w:lineRule="auto"/>
        <w:jc w:val="center"/>
        <w:rPr>
          <w:rFonts w:ascii="Arial" w:eastAsia="Times New Roman" w:hAnsi="Arial" w:cs="Arial"/>
          <w:b/>
          <w:bCs/>
          <w:sz w:val="28"/>
          <w:szCs w:val="28"/>
          <w:lang w:eastAsia="ru-RU"/>
        </w:rPr>
      </w:pPr>
    </w:p>
    <w:p w:rsidR="00C73A85" w:rsidRPr="00CA24AD" w:rsidRDefault="00C73A85" w:rsidP="00C73A85">
      <w:pPr>
        <w:spacing w:after="0" w:line="360" w:lineRule="auto"/>
        <w:jc w:val="center"/>
        <w:rPr>
          <w:rFonts w:ascii="Arial" w:eastAsia="Times New Roman" w:hAnsi="Arial" w:cs="Arial"/>
          <w:b/>
          <w:bCs/>
          <w:sz w:val="28"/>
          <w:szCs w:val="28"/>
          <w:lang w:eastAsia="ru-RU"/>
        </w:rPr>
      </w:pPr>
    </w:p>
    <w:p w:rsidR="00C73A85" w:rsidRPr="00CA24AD" w:rsidRDefault="00C73A85" w:rsidP="00C73A85">
      <w:pPr>
        <w:spacing w:after="0" w:line="360" w:lineRule="auto"/>
        <w:jc w:val="center"/>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 xml:space="preserve">Квалификационные стандарты </w:t>
      </w:r>
    </w:p>
    <w:p w:rsidR="00C73A85" w:rsidRPr="00CA24AD" w:rsidRDefault="00C73A85" w:rsidP="00C73A85">
      <w:pPr>
        <w:numPr>
          <w:ilvl w:val="12"/>
          <w:numId w:val="0"/>
        </w:numPr>
        <w:spacing w:after="0" w:line="360" w:lineRule="auto"/>
        <w:jc w:val="center"/>
        <w:rPr>
          <w:rFonts w:ascii="Arial" w:eastAsia="Times New Roman" w:hAnsi="Arial" w:cs="Arial"/>
          <w:b/>
          <w:bCs/>
          <w:sz w:val="28"/>
          <w:szCs w:val="28"/>
          <w:lang w:eastAsia="ru-RU"/>
        </w:rPr>
      </w:pPr>
    </w:p>
    <w:p w:rsidR="00C73A85" w:rsidRPr="00CA24AD" w:rsidRDefault="00C73A85" w:rsidP="00C73A85">
      <w:pPr>
        <w:spacing w:after="0" w:line="360" w:lineRule="auto"/>
        <w:jc w:val="center"/>
        <w:rPr>
          <w:rFonts w:ascii="Arial" w:eastAsia="Times New Roman" w:hAnsi="Arial" w:cs="Arial"/>
          <w:b/>
          <w:bCs/>
          <w:sz w:val="32"/>
          <w:szCs w:val="32"/>
          <w:lang w:eastAsia="ru-RU"/>
        </w:rPr>
      </w:pPr>
    </w:p>
    <w:p w:rsidR="00C73A85" w:rsidRPr="00CA24AD" w:rsidRDefault="00C73A85" w:rsidP="00C73A85">
      <w:pPr>
        <w:numPr>
          <w:ilvl w:val="12"/>
          <w:numId w:val="0"/>
        </w:numPr>
        <w:spacing w:after="0" w:line="360" w:lineRule="auto"/>
        <w:jc w:val="center"/>
        <w:rPr>
          <w:rFonts w:ascii="Arial" w:eastAsia="Times New Roman" w:hAnsi="Arial" w:cs="Arial"/>
          <w:b/>
          <w:bCs/>
          <w:sz w:val="28"/>
          <w:szCs w:val="28"/>
          <w:lang w:eastAsia="ru-RU"/>
        </w:rPr>
      </w:pPr>
      <w:r w:rsidRPr="00CA24AD">
        <w:rPr>
          <w:rFonts w:ascii="Arial" w:eastAsia="Times New Roman" w:hAnsi="Arial" w:cs="Arial"/>
          <w:b/>
          <w:color w:val="000000"/>
          <w:sz w:val="28"/>
          <w:szCs w:val="28"/>
          <w:lang w:eastAsia="ru-RU"/>
        </w:rPr>
        <w:t>КВАЛИФИКАЦИОННЫЙ СТАНДАРТ</w:t>
      </w:r>
      <w:r w:rsidRPr="00CA24AD">
        <w:rPr>
          <w:rFonts w:ascii="Arial" w:eastAsia="Times New Roman" w:hAnsi="Arial" w:cs="Arial"/>
          <w:b/>
          <w:color w:val="000000"/>
          <w:sz w:val="28"/>
          <w:szCs w:val="28"/>
          <w:lang w:eastAsia="ru-RU"/>
        </w:rPr>
        <w:br/>
        <w:t>СПЕЦИАЛИСТ ПО ОРГАНИЗАЦИИ СТРОИТЕЛЬСТВА</w:t>
      </w:r>
    </w:p>
    <w:p w:rsidR="00C73A85" w:rsidRPr="00CA24AD" w:rsidRDefault="00C73A85" w:rsidP="00C73A85">
      <w:pPr>
        <w:spacing w:after="0" w:line="360" w:lineRule="auto"/>
        <w:jc w:val="center"/>
        <w:rPr>
          <w:rFonts w:ascii="Arial" w:eastAsia="Times New Roman" w:hAnsi="Arial" w:cs="Arial"/>
          <w:b/>
          <w:bCs/>
          <w:sz w:val="28"/>
          <w:szCs w:val="28"/>
          <w:lang w:eastAsia="ru-RU"/>
        </w:rPr>
      </w:pPr>
    </w:p>
    <w:p w:rsidR="00C73A85" w:rsidRPr="00CA24AD" w:rsidRDefault="00C73A85" w:rsidP="00C73A85">
      <w:pPr>
        <w:spacing w:after="0" w:line="360" w:lineRule="auto"/>
        <w:jc w:val="center"/>
        <w:rPr>
          <w:rFonts w:ascii="Arial" w:eastAsia="Times New Roman" w:hAnsi="Arial" w:cs="Arial"/>
          <w:b/>
          <w:bCs/>
          <w:sz w:val="28"/>
          <w:szCs w:val="28"/>
          <w:lang w:eastAsia="ru-RU"/>
        </w:rPr>
      </w:pPr>
    </w:p>
    <w:p w:rsidR="00C73A85" w:rsidRPr="00CA24AD" w:rsidRDefault="00C73A85" w:rsidP="00C73A85">
      <w:pPr>
        <w:spacing w:after="0" w:line="360" w:lineRule="auto"/>
        <w:jc w:val="center"/>
        <w:rPr>
          <w:rFonts w:ascii="Arial" w:eastAsia="Times New Roman" w:hAnsi="Arial" w:cs="Arial"/>
          <w:b/>
          <w:bCs/>
          <w:sz w:val="28"/>
          <w:szCs w:val="28"/>
          <w:lang w:eastAsia="ru-RU"/>
        </w:rPr>
      </w:pPr>
    </w:p>
    <w:p w:rsidR="00C73A85" w:rsidRPr="00CA24AD" w:rsidRDefault="002E098C" w:rsidP="00C73A85">
      <w:pPr>
        <w:keepNext/>
        <w:spacing w:after="0" w:line="360" w:lineRule="auto"/>
        <w:jc w:val="center"/>
        <w:outlineLvl w:val="8"/>
        <w:rPr>
          <w:rFonts w:ascii="Arial" w:eastAsia="Times New Roman" w:hAnsi="Arial" w:cs="Arial"/>
          <w:sz w:val="40"/>
          <w:szCs w:val="40"/>
          <w:lang w:eastAsia="ru-RU"/>
        </w:rPr>
      </w:pPr>
      <w:r w:rsidRPr="00CA24AD">
        <w:rPr>
          <w:rFonts w:ascii="Arial" w:eastAsia="Times New Roman" w:hAnsi="Arial" w:cs="Arial"/>
          <w:b/>
          <w:bCs/>
          <w:sz w:val="40"/>
          <w:szCs w:val="40"/>
          <w:lang w:eastAsia="ru-RU"/>
        </w:rPr>
        <w:t>СТО СРО 1.2-2022</w:t>
      </w:r>
    </w:p>
    <w:p w:rsidR="00C73A85" w:rsidRPr="00CA24AD" w:rsidRDefault="00C73A85" w:rsidP="00C73A85">
      <w:pPr>
        <w:spacing w:after="0" w:line="360" w:lineRule="auto"/>
        <w:rPr>
          <w:rFonts w:ascii="Arial" w:eastAsia="Times New Roman" w:hAnsi="Arial" w:cs="Arial"/>
          <w:sz w:val="28"/>
          <w:szCs w:val="28"/>
          <w:lang w:eastAsia="ru-RU"/>
        </w:rPr>
      </w:pPr>
    </w:p>
    <w:p w:rsidR="00C73A85" w:rsidRPr="00CA24AD" w:rsidRDefault="00C73A85" w:rsidP="00C73A85">
      <w:pPr>
        <w:spacing w:after="0" w:line="360" w:lineRule="auto"/>
        <w:rPr>
          <w:rFonts w:ascii="Arial" w:eastAsia="Times New Roman" w:hAnsi="Arial" w:cs="Arial"/>
          <w:sz w:val="28"/>
          <w:szCs w:val="28"/>
          <w:lang w:eastAsia="ru-RU"/>
        </w:rPr>
      </w:pPr>
    </w:p>
    <w:p w:rsidR="00C73A85" w:rsidRPr="00CA24AD" w:rsidRDefault="00C73A85" w:rsidP="00C73A85">
      <w:pPr>
        <w:tabs>
          <w:tab w:val="center" w:pos="4677"/>
          <w:tab w:val="left" w:pos="6508"/>
        </w:tabs>
        <w:spacing w:after="0" w:line="360" w:lineRule="auto"/>
        <w:rPr>
          <w:rFonts w:ascii="Arial" w:eastAsia="Times New Roman" w:hAnsi="Arial" w:cs="Arial"/>
          <w:i/>
          <w:sz w:val="28"/>
          <w:szCs w:val="28"/>
          <w:lang w:eastAsia="ru-RU"/>
        </w:rPr>
      </w:pPr>
    </w:p>
    <w:p w:rsidR="00C73A85" w:rsidRPr="00CA24AD" w:rsidRDefault="00C73A85" w:rsidP="00C73A85">
      <w:pPr>
        <w:tabs>
          <w:tab w:val="center" w:pos="4677"/>
          <w:tab w:val="left" w:pos="6508"/>
        </w:tabs>
        <w:spacing w:after="0" w:line="360" w:lineRule="auto"/>
        <w:rPr>
          <w:rFonts w:ascii="Arial" w:eastAsia="Times New Roman" w:hAnsi="Arial" w:cs="Arial"/>
          <w:i/>
          <w:sz w:val="28"/>
          <w:szCs w:val="28"/>
          <w:lang w:eastAsia="ru-RU"/>
        </w:rPr>
      </w:pPr>
    </w:p>
    <w:p w:rsidR="00C73A85" w:rsidRPr="00CA24AD" w:rsidRDefault="00C73A85" w:rsidP="00C73A85">
      <w:pPr>
        <w:numPr>
          <w:ilvl w:val="12"/>
          <w:numId w:val="0"/>
        </w:numPr>
        <w:spacing w:after="0" w:line="360" w:lineRule="auto"/>
        <w:jc w:val="center"/>
        <w:rPr>
          <w:rFonts w:ascii="Arial" w:eastAsia="Times New Roman" w:hAnsi="Arial" w:cs="Arial"/>
          <w:b/>
          <w:bCs/>
          <w:sz w:val="28"/>
          <w:szCs w:val="28"/>
          <w:lang w:eastAsia="ru-RU"/>
        </w:rPr>
      </w:pPr>
    </w:p>
    <w:p w:rsidR="00C73A85" w:rsidRPr="00CA24AD" w:rsidRDefault="00C73A85" w:rsidP="00C73A85">
      <w:pPr>
        <w:pBdr>
          <w:top w:val="double" w:sz="4" w:space="1" w:color="auto"/>
        </w:pBdr>
        <w:spacing w:after="0" w:line="240" w:lineRule="auto"/>
        <w:jc w:val="center"/>
        <w:rPr>
          <w:rFonts w:ascii="Arial" w:eastAsia="Times New Roman" w:hAnsi="Arial" w:cs="Arial"/>
          <w:b/>
          <w:bCs/>
          <w:sz w:val="28"/>
          <w:lang w:eastAsia="ru-RU"/>
        </w:rPr>
      </w:pPr>
    </w:p>
    <w:p w:rsidR="00C73A85" w:rsidRPr="00CA24AD" w:rsidRDefault="00C73A85" w:rsidP="00C73A85">
      <w:pPr>
        <w:numPr>
          <w:ilvl w:val="12"/>
          <w:numId w:val="0"/>
        </w:numPr>
        <w:spacing w:after="0" w:line="240" w:lineRule="auto"/>
        <w:jc w:val="center"/>
        <w:rPr>
          <w:rFonts w:ascii="Arial" w:eastAsia="Times New Roman" w:hAnsi="Arial" w:cs="Arial"/>
          <w:bCs/>
          <w:color w:val="000000"/>
          <w:sz w:val="24"/>
          <w:szCs w:val="24"/>
          <w:lang w:eastAsia="ru-RU"/>
        </w:rPr>
      </w:pPr>
    </w:p>
    <w:p w:rsidR="00C73A85" w:rsidRPr="00CA24AD" w:rsidRDefault="00C73A85" w:rsidP="00C73A85">
      <w:pPr>
        <w:spacing w:after="0" w:line="360" w:lineRule="auto"/>
        <w:jc w:val="center"/>
        <w:rPr>
          <w:rFonts w:ascii="Arial" w:eastAsia="Times New Roman" w:hAnsi="Arial" w:cs="Arial"/>
          <w:bCs/>
          <w:sz w:val="28"/>
          <w:szCs w:val="28"/>
          <w:vertAlign w:val="superscript"/>
          <w:lang w:eastAsia="ru-RU"/>
        </w:rPr>
      </w:pPr>
      <w:r w:rsidRPr="00CA24AD">
        <w:rPr>
          <w:rFonts w:ascii="Arial" w:eastAsia="Times New Roman" w:hAnsi="Arial" w:cs="Arial"/>
          <w:bCs/>
          <w:sz w:val="28"/>
          <w:szCs w:val="28"/>
          <w:lang w:eastAsia="ru-RU"/>
        </w:rPr>
        <w:t>СРО Союз «Межрегиональное объединение инженерно-строительных предприятий»</w:t>
      </w:r>
      <w:r w:rsidRPr="00CA24AD">
        <w:rPr>
          <w:rFonts w:ascii="Arial" w:eastAsia="Times New Roman" w:hAnsi="Arial" w:cs="Arial"/>
          <w:bCs/>
          <w:sz w:val="28"/>
          <w:szCs w:val="28"/>
          <w:lang w:eastAsia="ru-RU"/>
        </w:rPr>
        <w:br/>
      </w:r>
      <w:r w:rsidRPr="00CA24AD">
        <w:rPr>
          <w:rFonts w:ascii="Arial" w:eastAsia="Times New Roman" w:hAnsi="Arial" w:cs="Arial"/>
          <w:bCs/>
          <w:sz w:val="28"/>
          <w:szCs w:val="28"/>
          <w:vertAlign w:val="superscript"/>
          <w:lang w:eastAsia="ru-RU"/>
        </w:rPr>
        <w:t>(полное наименование саморегулируемой организации)</w:t>
      </w:r>
    </w:p>
    <w:p w:rsidR="00C73A85" w:rsidRPr="00CA24AD" w:rsidRDefault="002E098C" w:rsidP="00C73A85">
      <w:pPr>
        <w:spacing w:after="0" w:line="360" w:lineRule="auto"/>
        <w:jc w:val="center"/>
        <w:rPr>
          <w:rFonts w:ascii="Arial" w:eastAsia="Times New Roman" w:hAnsi="Arial" w:cs="Arial"/>
          <w:bCs/>
          <w:sz w:val="24"/>
          <w:szCs w:val="24"/>
          <w:lang w:eastAsia="ru-RU"/>
        </w:rPr>
      </w:pPr>
      <w:r w:rsidRPr="00CA24AD">
        <w:rPr>
          <w:rFonts w:ascii="Arial" w:eastAsia="Times New Roman" w:hAnsi="Arial" w:cs="Arial"/>
          <w:sz w:val="24"/>
          <w:szCs w:val="24"/>
          <w:lang w:eastAsia="ru-RU"/>
        </w:rPr>
        <w:t>2022</w:t>
      </w:r>
    </w:p>
    <w:p w:rsidR="00C73A85" w:rsidRPr="00CA24AD" w:rsidRDefault="00C73A85" w:rsidP="00C73A85">
      <w:pPr>
        <w:spacing w:after="0" w:line="360" w:lineRule="auto"/>
        <w:rPr>
          <w:rFonts w:ascii="Arial" w:eastAsia="Times New Roman" w:hAnsi="Arial" w:cs="Arial"/>
          <w:sz w:val="28"/>
          <w:szCs w:val="28"/>
          <w:lang w:eastAsia="ru-RU"/>
        </w:rPr>
        <w:sectPr w:rsidR="00C73A85" w:rsidRPr="00CA24AD" w:rsidSect="002E098C">
          <w:headerReference w:type="default" r:id="rId8"/>
          <w:footerReference w:type="default" r:id="rId9"/>
          <w:pgSz w:w="11906" w:h="16838"/>
          <w:pgMar w:top="1134" w:right="850" w:bottom="1134" w:left="1701" w:header="283" w:footer="283" w:gutter="0"/>
          <w:pgNumType w:fmt="upperRoman" w:start="1"/>
          <w:cols w:space="708"/>
          <w:titlePg/>
          <w:docGrid w:linePitch="360"/>
        </w:sectPr>
      </w:pPr>
    </w:p>
    <w:p w:rsidR="00C73A85" w:rsidRPr="00CA24AD" w:rsidRDefault="00C73A85" w:rsidP="00C73A85">
      <w:pPr>
        <w:keepNext/>
        <w:spacing w:after="120" w:line="360" w:lineRule="auto"/>
        <w:jc w:val="center"/>
        <w:outlineLvl w:val="5"/>
        <w:rPr>
          <w:rFonts w:ascii="Arial" w:eastAsia="Times New Roman" w:hAnsi="Arial" w:cs="Arial"/>
          <w:b/>
          <w:bCs/>
          <w:color w:val="000000"/>
          <w:sz w:val="28"/>
          <w:szCs w:val="28"/>
          <w:lang w:eastAsia="ru-RU"/>
        </w:rPr>
      </w:pPr>
      <w:r w:rsidRPr="00CA24AD">
        <w:rPr>
          <w:rFonts w:ascii="Arial" w:eastAsia="Times New Roman" w:hAnsi="Arial" w:cs="Arial"/>
          <w:b/>
          <w:bCs/>
          <w:color w:val="000000"/>
          <w:sz w:val="28"/>
          <w:szCs w:val="28"/>
          <w:lang w:eastAsia="ru-RU"/>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C73A85" w:rsidRPr="00CA24AD" w:rsidTr="002E098C">
        <w:tc>
          <w:tcPr>
            <w:tcW w:w="36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1</w:t>
            </w:r>
          </w:p>
        </w:tc>
        <w:tc>
          <w:tcPr>
            <w:tcW w:w="324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bCs/>
                <w:color w:val="000000"/>
                <w:sz w:val="24"/>
                <w:szCs w:val="24"/>
                <w:lang w:eastAsia="ru-RU"/>
              </w:rPr>
              <w:t>РАЗРАБОТАН</w:t>
            </w:r>
          </w:p>
        </w:tc>
        <w:tc>
          <w:tcPr>
            <w:tcW w:w="6372" w:type="dxa"/>
          </w:tcPr>
          <w:p w:rsidR="00C73A85" w:rsidRPr="00CA24AD" w:rsidRDefault="00C73A85" w:rsidP="002E098C">
            <w:pPr>
              <w:spacing w:after="0" w:line="360" w:lineRule="auto"/>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Ассоциацией «Национальное объединение строителей»</w:t>
            </w:r>
          </w:p>
        </w:tc>
      </w:tr>
      <w:tr w:rsidR="00C73A85" w:rsidRPr="00CA24AD" w:rsidTr="002E098C">
        <w:tc>
          <w:tcPr>
            <w:tcW w:w="36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C73A85" w:rsidRPr="00CA24AD" w:rsidRDefault="00C73A85" w:rsidP="002E098C">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C73A85" w:rsidRPr="00CA24AD" w:rsidRDefault="00C73A85" w:rsidP="002E098C">
            <w:pPr>
              <w:spacing w:after="0" w:line="360" w:lineRule="auto"/>
              <w:rPr>
                <w:rFonts w:ascii="Arial" w:eastAsia="Times New Roman" w:hAnsi="Arial" w:cs="Arial"/>
                <w:color w:val="000000"/>
                <w:sz w:val="24"/>
                <w:szCs w:val="24"/>
                <w:lang w:eastAsia="ru-RU"/>
              </w:rPr>
            </w:pPr>
          </w:p>
        </w:tc>
      </w:tr>
      <w:tr w:rsidR="00C73A85" w:rsidRPr="00CA24AD" w:rsidTr="002E098C">
        <w:tc>
          <w:tcPr>
            <w:tcW w:w="36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 xml:space="preserve">2 </w:t>
            </w:r>
          </w:p>
        </w:tc>
        <w:tc>
          <w:tcPr>
            <w:tcW w:w="3240" w:type="dxa"/>
          </w:tcPr>
          <w:p w:rsidR="00C73A85" w:rsidRPr="00CA24AD" w:rsidRDefault="00C73A85" w:rsidP="002E098C">
            <w:pPr>
              <w:keepNext/>
              <w:keepLines/>
              <w:spacing w:after="0" w:line="360" w:lineRule="auto"/>
              <w:outlineLvl w:val="0"/>
              <w:rPr>
                <w:rFonts w:ascii="Arial" w:eastAsia="Times New Roman" w:hAnsi="Arial" w:cs="Arial"/>
                <w:bCs/>
                <w:color w:val="000000"/>
                <w:sz w:val="24"/>
                <w:szCs w:val="24"/>
                <w:lang w:eastAsia="ru-RU"/>
              </w:rPr>
            </w:pPr>
            <w:r w:rsidRPr="00CA24AD">
              <w:rPr>
                <w:rFonts w:ascii="Arial" w:eastAsia="Times New Roman" w:hAnsi="Arial" w:cs="Arial"/>
                <w:bCs/>
                <w:color w:val="000000"/>
                <w:sz w:val="24"/>
                <w:szCs w:val="24"/>
                <w:lang w:eastAsia="ru-RU"/>
              </w:rPr>
              <w:t>ПРОВЕДЕНА ЭКСПЕРТИЗА</w:t>
            </w:r>
          </w:p>
        </w:tc>
        <w:tc>
          <w:tcPr>
            <w:tcW w:w="6372" w:type="dxa"/>
          </w:tcPr>
          <w:p w:rsidR="00C73A85" w:rsidRPr="00CA24AD" w:rsidRDefault="00C73A85" w:rsidP="002E098C">
            <w:pPr>
              <w:spacing w:after="0" w:line="360" w:lineRule="auto"/>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Не проводилась</w:t>
            </w:r>
          </w:p>
        </w:tc>
      </w:tr>
      <w:tr w:rsidR="00C73A85" w:rsidRPr="00CA24AD" w:rsidTr="002E098C">
        <w:tc>
          <w:tcPr>
            <w:tcW w:w="36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C73A85" w:rsidRPr="00CA24AD" w:rsidRDefault="00C73A85" w:rsidP="002E098C">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C73A85" w:rsidRPr="00CA24AD" w:rsidRDefault="00C73A85" w:rsidP="002E098C">
            <w:pPr>
              <w:spacing w:after="0" w:line="360" w:lineRule="auto"/>
              <w:rPr>
                <w:rFonts w:ascii="Arial" w:eastAsia="Times New Roman" w:hAnsi="Arial" w:cs="Arial"/>
                <w:color w:val="000000"/>
                <w:sz w:val="24"/>
                <w:szCs w:val="24"/>
                <w:lang w:eastAsia="ru-RU"/>
              </w:rPr>
            </w:pPr>
          </w:p>
        </w:tc>
      </w:tr>
      <w:tr w:rsidR="00C73A85" w:rsidRPr="00CA24AD" w:rsidTr="002E098C">
        <w:tc>
          <w:tcPr>
            <w:tcW w:w="36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3</w:t>
            </w:r>
          </w:p>
        </w:tc>
        <w:tc>
          <w:tcPr>
            <w:tcW w:w="324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bCs/>
                <w:color w:val="000000"/>
                <w:sz w:val="24"/>
                <w:szCs w:val="24"/>
                <w:lang w:eastAsia="ru-RU"/>
              </w:rPr>
              <w:t>ВНЕСЕН</w:t>
            </w:r>
          </w:p>
        </w:tc>
        <w:tc>
          <w:tcPr>
            <w:tcW w:w="6372" w:type="dxa"/>
          </w:tcPr>
          <w:p w:rsidR="00C73A85" w:rsidRPr="00CA24AD" w:rsidRDefault="00C73A85" w:rsidP="002E098C">
            <w:pPr>
              <w:spacing w:after="0" w:line="360" w:lineRule="auto"/>
              <w:rPr>
                <w:rFonts w:ascii="Arial" w:eastAsia="Times New Roman" w:hAnsi="Arial" w:cs="Arial"/>
                <w:color w:val="000000"/>
                <w:sz w:val="24"/>
                <w:szCs w:val="24"/>
                <w:lang w:eastAsia="ru-RU"/>
              </w:rPr>
            </w:pPr>
            <w:r w:rsidRPr="00CA24AD">
              <w:rPr>
                <w:rFonts w:ascii="Arial" w:eastAsia="Times New Roman" w:hAnsi="Arial" w:cs="Arial"/>
                <w:sz w:val="24"/>
                <w:szCs w:val="24"/>
                <w:lang w:eastAsia="ru-RU"/>
              </w:rPr>
              <w:t xml:space="preserve">Департаментом профессионального образования </w:t>
            </w:r>
            <w:r w:rsidRPr="00CA24AD">
              <w:rPr>
                <w:rFonts w:ascii="Arial" w:eastAsia="Times New Roman" w:hAnsi="Arial" w:cs="Arial"/>
                <w:color w:val="000000"/>
                <w:sz w:val="24"/>
                <w:szCs w:val="24"/>
                <w:lang w:eastAsia="ru-RU"/>
              </w:rPr>
              <w:t>Ассоциации «Национальное объединение строителей»</w:t>
            </w:r>
          </w:p>
        </w:tc>
      </w:tr>
      <w:tr w:rsidR="00C73A85" w:rsidRPr="00CA24AD" w:rsidTr="002E098C">
        <w:tc>
          <w:tcPr>
            <w:tcW w:w="36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C73A85" w:rsidRPr="00CA24AD" w:rsidRDefault="00C73A85" w:rsidP="002E098C">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C73A85" w:rsidRPr="00CA24AD" w:rsidRDefault="00C73A85" w:rsidP="002E098C">
            <w:pPr>
              <w:spacing w:after="0" w:line="360" w:lineRule="auto"/>
              <w:rPr>
                <w:rFonts w:ascii="Arial" w:eastAsia="Times New Roman" w:hAnsi="Arial" w:cs="Arial"/>
                <w:color w:val="000000"/>
                <w:sz w:val="24"/>
                <w:szCs w:val="24"/>
                <w:lang w:eastAsia="ru-RU"/>
              </w:rPr>
            </w:pPr>
          </w:p>
        </w:tc>
      </w:tr>
      <w:tr w:rsidR="00C73A85" w:rsidRPr="00CA24AD" w:rsidTr="002E098C">
        <w:tc>
          <w:tcPr>
            <w:tcW w:w="360"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4</w:t>
            </w:r>
          </w:p>
        </w:tc>
        <w:tc>
          <w:tcPr>
            <w:tcW w:w="3240" w:type="dxa"/>
          </w:tcPr>
          <w:p w:rsidR="00C73A85" w:rsidRPr="00CA24AD" w:rsidRDefault="00C73A85" w:rsidP="002E098C">
            <w:pPr>
              <w:keepNext/>
              <w:keepLines/>
              <w:spacing w:after="0" w:line="360" w:lineRule="auto"/>
              <w:outlineLvl w:val="0"/>
              <w:rPr>
                <w:rFonts w:ascii="Arial" w:eastAsia="Times New Roman" w:hAnsi="Arial" w:cs="Arial"/>
                <w:bCs/>
                <w:color w:val="000000"/>
                <w:sz w:val="24"/>
                <w:szCs w:val="24"/>
                <w:lang w:eastAsia="ru-RU"/>
              </w:rPr>
            </w:pPr>
            <w:proofErr w:type="gramStart"/>
            <w:r w:rsidRPr="00CA24AD">
              <w:rPr>
                <w:rFonts w:ascii="Arial" w:eastAsia="Times New Roman" w:hAnsi="Arial" w:cs="Arial"/>
                <w:bCs/>
                <w:color w:val="000000"/>
                <w:sz w:val="24"/>
                <w:szCs w:val="24"/>
                <w:lang w:eastAsia="ru-RU"/>
              </w:rPr>
              <w:t>УТВЕРЖДЕН</w:t>
            </w:r>
            <w:proofErr w:type="gramEnd"/>
            <w:r w:rsidRPr="00CA24AD">
              <w:rPr>
                <w:rFonts w:ascii="Arial" w:eastAsia="Times New Roman" w:hAnsi="Arial" w:cs="Arial"/>
                <w:bCs/>
                <w:color w:val="000000"/>
                <w:sz w:val="24"/>
                <w:szCs w:val="24"/>
                <w:lang w:eastAsia="ru-RU"/>
              </w:rPr>
              <w:t xml:space="preserve">  И ВВЕДЕН В ДЕЙСТВИЕ</w:t>
            </w:r>
          </w:p>
          <w:p w:rsidR="00C73A85" w:rsidRPr="00CA24AD" w:rsidRDefault="00C73A85" w:rsidP="002E098C">
            <w:pPr>
              <w:spacing w:after="0" w:line="360" w:lineRule="auto"/>
              <w:rPr>
                <w:rFonts w:ascii="Arial" w:eastAsia="Times New Roman" w:hAnsi="Arial" w:cs="Arial"/>
                <w:color w:val="000000"/>
                <w:sz w:val="24"/>
                <w:szCs w:val="24"/>
                <w:lang w:eastAsia="ru-RU"/>
              </w:rPr>
            </w:pPr>
          </w:p>
        </w:tc>
        <w:tc>
          <w:tcPr>
            <w:tcW w:w="6372" w:type="dxa"/>
          </w:tcPr>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 xml:space="preserve">Решением постоянно действующего коллегиального органа саморегулируемой организации, </w:t>
            </w:r>
            <w:r w:rsidRPr="00CA24AD">
              <w:rPr>
                <w:rFonts w:ascii="Arial" w:eastAsia="Times New Roman" w:hAnsi="Arial" w:cs="Arial"/>
                <w:color w:val="000000"/>
                <w:sz w:val="24"/>
                <w:szCs w:val="24"/>
                <w:lang w:eastAsia="ru-RU"/>
              </w:rPr>
              <w:br/>
              <w:t>Протокол от 08.06.2017 № 40</w:t>
            </w:r>
          </w:p>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с изменениями и дополнениями согласно решени</w:t>
            </w:r>
            <w:r w:rsidR="004164CB" w:rsidRPr="00CA24AD">
              <w:rPr>
                <w:rFonts w:ascii="Arial" w:eastAsia="Times New Roman" w:hAnsi="Arial" w:cs="Arial"/>
                <w:color w:val="000000"/>
                <w:sz w:val="24"/>
                <w:szCs w:val="24"/>
                <w:lang w:eastAsia="ru-RU"/>
              </w:rPr>
              <w:t>ю</w:t>
            </w:r>
            <w:r w:rsidRPr="00CA24AD">
              <w:rPr>
                <w:rFonts w:ascii="Arial" w:eastAsia="Times New Roman" w:hAnsi="Arial" w:cs="Arial"/>
                <w:color w:val="000000"/>
                <w:sz w:val="24"/>
                <w:szCs w:val="24"/>
                <w:lang w:eastAsia="ru-RU"/>
              </w:rPr>
              <w:t xml:space="preserve"> Совета директоров</w:t>
            </w:r>
          </w:p>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Протокол от 12.07.2017 № 54</w:t>
            </w:r>
          </w:p>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с изменениями и дополнениями согласно решени</w:t>
            </w:r>
            <w:r w:rsidR="004164CB" w:rsidRPr="00CA24AD">
              <w:rPr>
                <w:rFonts w:ascii="Arial" w:eastAsia="Times New Roman" w:hAnsi="Arial" w:cs="Arial"/>
                <w:color w:val="000000"/>
                <w:sz w:val="24"/>
                <w:szCs w:val="24"/>
                <w:lang w:eastAsia="ru-RU"/>
              </w:rPr>
              <w:t>ю</w:t>
            </w:r>
            <w:r w:rsidRPr="00CA24AD">
              <w:rPr>
                <w:rFonts w:ascii="Arial" w:eastAsia="Times New Roman" w:hAnsi="Arial" w:cs="Arial"/>
                <w:color w:val="000000"/>
                <w:sz w:val="24"/>
                <w:szCs w:val="24"/>
                <w:lang w:eastAsia="ru-RU"/>
              </w:rPr>
              <w:t xml:space="preserve"> Совета директоров</w:t>
            </w:r>
          </w:p>
          <w:p w:rsidR="00C73A85" w:rsidRPr="00CA24AD" w:rsidRDefault="00C73A85"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Протокол от 10.08.2017 № 60</w:t>
            </w:r>
          </w:p>
          <w:p w:rsidR="00857867" w:rsidRPr="00CA24AD" w:rsidRDefault="00857867" w:rsidP="00857867">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с изменениями и дополнениями согласно решени</w:t>
            </w:r>
            <w:r w:rsidR="004164CB" w:rsidRPr="00CA24AD">
              <w:rPr>
                <w:rFonts w:ascii="Arial" w:eastAsia="Times New Roman" w:hAnsi="Arial" w:cs="Arial"/>
                <w:color w:val="000000"/>
                <w:sz w:val="24"/>
                <w:szCs w:val="24"/>
                <w:lang w:eastAsia="ru-RU"/>
              </w:rPr>
              <w:t>ю</w:t>
            </w:r>
            <w:r w:rsidRPr="00CA24AD">
              <w:rPr>
                <w:rFonts w:ascii="Arial" w:eastAsia="Times New Roman" w:hAnsi="Arial" w:cs="Arial"/>
                <w:color w:val="000000"/>
                <w:sz w:val="24"/>
                <w:szCs w:val="24"/>
                <w:lang w:eastAsia="ru-RU"/>
              </w:rPr>
              <w:t xml:space="preserve"> Совета директоров</w:t>
            </w:r>
          </w:p>
          <w:p w:rsidR="00857867" w:rsidRPr="00CA24AD" w:rsidRDefault="00857867" w:rsidP="00857867">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Протокол</w:t>
            </w:r>
            <w:r w:rsidR="004164CB" w:rsidRPr="00CA24AD">
              <w:rPr>
                <w:rFonts w:ascii="Arial" w:eastAsia="Times New Roman" w:hAnsi="Arial" w:cs="Arial"/>
                <w:color w:val="000000"/>
                <w:sz w:val="24"/>
                <w:szCs w:val="24"/>
                <w:lang w:eastAsia="ru-RU"/>
              </w:rPr>
              <w:t xml:space="preserve"> </w:t>
            </w:r>
            <w:r w:rsidRPr="00CA24AD">
              <w:rPr>
                <w:rFonts w:ascii="Arial" w:eastAsia="Times New Roman" w:hAnsi="Arial" w:cs="Arial"/>
                <w:color w:val="000000"/>
                <w:sz w:val="24"/>
                <w:szCs w:val="24"/>
                <w:lang w:eastAsia="ru-RU"/>
              </w:rPr>
              <w:t>от 0</w:t>
            </w:r>
            <w:r w:rsidR="004164CB" w:rsidRPr="00CA24AD">
              <w:rPr>
                <w:rFonts w:ascii="Arial" w:eastAsia="Times New Roman" w:hAnsi="Arial" w:cs="Arial"/>
                <w:color w:val="000000"/>
                <w:sz w:val="24"/>
                <w:szCs w:val="24"/>
                <w:lang w:eastAsia="ru-RU"/>
              </w:rPr>
              <w:t>8</w:t>
            </w:r>
            <w:r w:rsidRPr="00CA24AD">
              <w:rPr>
                <w:rFonts w:ascii="Arial" w:eastAsia="Times New Roman" w:hAnsi="Arial" w:cs="Arial"/>
                <w:color w:val="000000"/>
                <w:sz w:val="24"/>
                <w:szCs w:val="24"/>
                <w:lang w:eastAsia="ru-RU"/>
              </w:rPr>
              <w:t xml:space="preserve">.11.2018 № </w:t>
            </w:r>
            <w:r w:rsidR="004164CB" w:rsidRPr="00CA24AD">
              <w:rPr>
                <w:rFonts w:ascii="Arial" w:eastAsia="Times New Roman" w:hAnsi="Arial" w:cs="Arial"/>
                <w:color w:val="000000"/>
                <w:sz w:val="24"/>
                <w:szCs w:val="24"/>
                <w:lang w:eastAsia="ru-RU"/>
              </w:rPr>
              <w:t>43</w:t>
            </w:r>
          </w:p>
          <w:p w:rsidR="002E098C" w:rsidRPr="00CA24AD" w:rsidRDefault="002E098C" w:rsidP="002E098C">
            <w:pPr>
              <w:keepNext/>
              <w:keepLines/>
              <w:spacing w:after="0" w:line="360" w:lineRule="auto"/>
              <w:outlineLvl w:val="0"/>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 xml:space="preserve">Протокол от </w:t>
            </w:r>
            <w:r w:rsidR="00CA24AD" w:rsidRPr="00CA24AD">
              <w:rPr>
                <w:rFonts w:ascii="Arial" w:eastAsia="Times New Roman" w:hAnsi="Arial" w:cs="Arial"/>
                <w:color w:val="000000"/>
                <w:sz w:val="24"/>
                <w:szCs w:val="24"/>
                <w:lang w:eastAsia="ru-RU"/>
              </w:rPr>
              <w:t>12.12.</w:t>
            </w:r>
            <w:r w:rsidRPr="00CA24AD">
              <w:rPr>
                <w:rFonts w:ascii="Arial" w:eastAsia="Times New Roman" w:hAnsi="Arial" w:cs="Arial"/>
                <w:color w:val="000000"/>
                <w:sz w:val="24"/>
                <w:szCs w:val="24"/>
                <w:lang w:eastAsia="ru-RU"/>
              </w:rPr>
              <w:t xml:space="preserve">2022 № </w:t>
            </w:r>
            <w:r w:rsidR="00CA24AD" w:rsidRPr="00CA24AD">
              <w:rPr>
                <w:rFonts w:ascii="Arial" w:eastAsia="Times New Roman" w:hAnsi="Arial" w:cs="Arial"/>
                <w:color w:val="000000"/>
                <w:sz w:val="24"/>
                <w:szCs w:val="24"/>
                <w:lang w:eastAsia="ru-RU"/>
              </w:rPr>
              <w:t>35</w:t>
            </w:r>
          </w:p>
          <w:p w:rsidR="00857867" w:rsidRPr="00CA24AD" w:rsidRDefault="00857867" w:rsidP="002E098C">
            <w:pPr>
              <w:keepNext/>
              <w:keepLines/>
              <w:spacing w:after="0" w:line="360" w:lineRule="auto"/>
              <w:outlineLvl w:val="0"/>
              <w:rPr>
                <w:rFonts w:ascii="Arial" w:eastAsia="Times New Roman" w:hAnsi="Arial" w:cs="Arial"/>
                <w:color w:val="000000"/>
                <w:sz w:val="24"/>
                <w:szCs w:val="24"/>
                <w:lang w:eastAsia="ru-RU"/>
              </w:rPr>
            </w:pPr>
          </w:p>
        </w:tc>
      </w:tr>
    </w:tbl>
    <w:p w:rsidR="00E6094A" w:rsidRPr="00CA24AD" w:rsidRDefault="00E6094A" w:rsidP="00C73A85">
      <w:pPr>
        <w:spacing w:after="0" w:line="360" w:lineRule="auto"/>
        <w:ind w:firstLine="709"/>
        <w:jc w:val="both"/>
        <w:rPr>
          <w:rFonts w:ascii="Arial" w:eastAsia="Times New Roman" w:hAnsi="Arial" w:cs="Arial"/>
          <w:i/>
          <w:sz w:val="24"/>
          <w:szCs w:val="24"/>
          <w:lang w:eastAsia="ru-RU"/>
        </w:rPr>
      </w:pPr>
    </w:p>
    <w:p w:rsidR="00C73A85" w:rsidRPr="00CA24AD" w:rsidRDefault="00C73A85" w:rsidP="00C73A85">
      <w:pPr>
        <w:spacing w:after="0" w:line="360" w:lineRule="auto"/>
        <w:ind w:firstLine="709"/>
        <w:jc w:val="both"/>
        <w:rPr>
          <w:rFonts w:ascii="Arial" w:eastAsia="Times New Roman" w:hAnsi="Arial" w:cs="Arial"/>
          <w:color w:val="000000"/>
          <w:sz w:val="28"/>
          <w:szCs w:val="28"/>
          <w:lang w:eastAsia="ru-RU"/>
        </w:rPr>
      </w:pPr>
      <w:r w:rsidRPr="00CA24AD">
        <w:rPr>
          <w:rFonts w:ascii="Arial" w:eastAsia="Times New Roman" w:hAnsi="Arial" w:cs="Arial"/>
          <w:i/>
          <w:sz w:val="24"/>
          <w:szCs w:val="24"/>
          <w:lang w:eastAsia="ru-RU"/>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w:t>
      </w:r>
      <w:proofErr w:type="spellStart"/>
      <w:r w:rsidRPr="00CA24AD">
        <w:rPr>
          <w:rFonts w:ascii="Arial" w:eastAsia="Times New Roman" w:hAnsi="Arial" w:cs="Arial"/>
          <w:i/>
          <w:sz w:val="24"/>
          <w:szCs w:val="24"/>
          <w:lang w:val="en-US" w:eastAsia="ru-RU"/>
        </w:rPr>
        <w:t>moisp</w:t>
      </w:r>
      <w:proofErr w:type="spellEnd"/>
      <w:r w:rsidRPr="00CA24AD">
        <w:rPr>
          <w:rFonts w:ascii="Arial" w:eastAsia="Times New Roman" w:hAnsi="Arial" w:cs="Arial"/>
          <w:i/>
          <w:sz w:val="24"/>
          <w:szCs w:val="24"/>
          <w:lang w:eastAsia="ru-RU"/>
        </w:rPr>
        <w:t>.</w:t>
      </w:r>
      <w:proofErr w:type="spellStart"/>
      <w:r w:rsidRPr="00CA24AD">
        <w:rPr>
          <w:rFonts w:ascii="Arial" w:eastAsia="Times New Roman" w:hAnsi="Arial" w:cs="Arial"/>
          <w:i/>
          <w:sz w:val="24"/>
          <w:szCs w:val="24"/>
          <w:lang w:val="en-US" w:eastAsia="ru-RU"/>
        </w:rPr>
        <w:t>moab</w:t>
      </w:r>
      <w:proofErr w:type="spellEnd"/>
      <w:r w:rsidRPr="00CA24AD">
        <w:rPr>
          <w:rFonts w:ascii="Arial" w:eastAsia="Times New Roman" w:hAnsi="Arial" w:cs="Arial"/>
          <w:i/>
          <w:sz w:val="24"/>
          <w:szCs w:val="24"/>
          <w:lang w:eastAsia="ru-RU"/>
        </w:rPr>
        <w:t>.</w:t>
      </w:r>
      <w:proofErr w:type="spellStart"/>
      <w:r w:rsidRPr="00CA24AD">
        <w:rPr>
          <w:rFonts w:ascii="Arial" w:eastAsia="Times New Roman" w:hAnsi="Arial" w:cs="Arial"/>
          <w:i/>
          <w:sz w:val="24"/>
          <w:szCs w:val="24"/>
          <w:lang w:val="en-US" w:eastAsia="ru-RU"/>
        </w:rPr>
        <w:t>ru</w:t>
      </w:r>
      <w:proofErr w:type="spellEnd"/>
      <w:r w:rsidRPr="00CA24AD">
        <w:rPr>
          <w:rFonts w:ascii="Arial" w:eastAsia="Times New Roman" w:hAnsi="Arial" w:cs="Arial"/>
          <w:i/>
          <w:sz w:val="24"/>
          <w:szCs w:val="24"/>
          <w:lang w:eastAsia="ru-RU"/>
        </w:rPr>
        <w:t>).</w:t>
      </w:r>
    </w:p>
    <w:p w:rsidR="00C73A85" w:rsidRPr="00CA24AD" w:rsidRDefault="00C73A85" w:rsidP="00C73A85">
      <w:pPr>
        <w:spacing w:after="0" w:line="360" w:lineRule="auto"/>
        <w:rPr>
          <w:rFonts w:ascii="Arial" w:eastAsia="Times New Roman" w:hAnsi="Arial" w:cs="Arial"/>
          <w:color w:val="000000"/>
          <w:sz w:val="28"/>
          <w:szCs w:val="28"/>
          <w:lang w:eastAsia="ru-RU"/>
        </w:rPr>
      </w:pPr>
    </w:p>
    <w:p w:rsidR="00C73A85" w:rsidRPr="00CA24AD" w:rsidRDefault="00C73A85" w:rsidP="00C73A85">
      <w:pPr>
        <w:spacing w:after="120"/>
        <w:ind w:left="2268" w:hanging="567"/>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 Ассоциация «Национальное объединение строителей», 2017</w:t>
      </w:r>
    </w:p>
    <w:p w:rsidR="00C73A85" w:rsidRPr="00CA24AD" w:rsidRDefault="00C73A85" w:rsidP="00C73A85">
      <w:pPr>
        <w:spacing w:after="120" w:line="240" w:lineRule="auto"/>
        <w:ind w:left="3402" w:hanging="1134"/>
        <w:rPr>
          <w:rFonts w:ascii="Arial" w:eastAsia="Times New Roman" w:hAnsi="Arial" w:cs="Arial"/>
          <w:color w:val="000000"/>
          <w:sz w:val="28"/>
          <w:szCs w:val="28"/>
          <w:lang w:eastAsia="ru-RU"/>
        </w:rPr>
      </w:pPr>
    </w:p>
    <w:p w:rsidR="00C73A85" w:rsidRPr="00CA24AD" w:rsidRDefault="00C73A85" w:rsidP="00C73A85">
      <w:pPr>
        <w:spacing w:after="0" w:line="360" w:lineRule="auto"/>
        <w:ind w:firstLine="709"/>
        <w:jc w:val="both"/>
        <w:rPr>
          <w:rFonts w:ascii="Arial" w:eastAsia="Times New Roman" w:hAnsi="Arial" w:cs="Arial"/>
          <w:i/>
          <w:sz w:val="24"/>
          <w:szCs w:val="24"/>
          <w:lang w:eastAsia="ru-RU"/>
        </w:rPr>
      </w:pPr>
      <w:r w:rsidRPr="00CA24AD">
        <w:rPr>
          <w:rFonts w:ascii="Arial" w:eastAsia="Times New Roman" w:hAnsi="Arial" w:cs="Arial"/>
          <w:i/>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C73A85" w:rsidRPr="00CA24AD" w:rsidRDefault="00C73A85" w:rsidP="00C73A85">
      <w:pPr>
        <w:spacing w:after="0" w:line="240" w:lineRule="auto"/>
        <w:rPr>
          <w:rFonts w:ascii="Arial" w:eastAsia="Times New Roman" w:hAnsi="Arial" w:cs="Arial"/>
          <w:sz w:val="28"/>
          <w:szCs w:val="28"/>
          <w:lang w:eastAsia="ru-RU"/>
        </w:rPr>
      </w:pPr>
      <w:r w:rsidRPr="00CA24AD">
        <w:rPr>
          <w:rFonts w:ascii="Arial" w:eastAsia="Times New Roman" w:hAnsi="Arial" w:cs="Arial"/>
          <w:sz w:val="28"/>
          <w:szCs w:val="28"/>
          <w:lang w:eastAsia="ru-RU"/>
        </w:rPr>
        <w:br w:type="page"/>
      </w:r>
    </w:p>
    <w:p w:rsidR="00C73A85" w:rsidRPr="00CA24AD" w:rsidRDefault="00C73A85" w:rsidP="00C73A85">
      <w:pPr>
        <w:spacing w:after="0" w:line="360" w:lineRule="auto"/>
        <w:jc w:val="center"/>
        <w:rPr>
          <w:rFonts w:ascii="Arial" w:eastAsia="Times New Roman" w:hAnsi="Arial" w:cs="Arial"/>
          <w:b/>
          <w:sz w:val="32"/>
          <w:szCs w:val="32"/>
          <w:lang w:eastAsia="ru-RU"/>
        </w:rPr>
      </w:pPr>
      <w:r w:rsidRPr="00CA24AD">
        <w:rPr>
          <w:rFonts w:ascii="Arial" w:eastAsia="Times New Roman" w:hAnsi="Arial" w:cs="Arial"/>
          <w:b/>
          <w:sz w:val="28"/>
          <w:szCs w:val="28"/>
          <w:lang w:eastAsia="ru-RU"/>
        </w:rPr>
        <w:t>Содержание</w:t>
      </w:r>
    </w:p>
    <w:tbl>
      <w:tblPr>
        <w:tblW w:w="9707" w:type="dxa"/>
        <w:jc w:val="right"/>
        <w:tblLayout w:type="fixed"/>
        <w:tblCellMar>
          <w:left w:w="70" w:type="dxa"/>
          <w:right w:w="70" w:type="dxa"/>
        </w:tblCellMar>
        <w:tblLook w:val="0000" w:firstRow="0" w:lastRow="0" w:firstColumn="0" w:lastColumn="0" w:noHBand="0" w:noVBand="0"/>
      </w:tblPr>
      <w:tblGrid>
        <w:gridCol w:w="519"/>
        <w:gridCol w:w="8760"/>
        <w:gridCol w:w="428"/>
      </w:tblGrid>
      <w:tr w:rsidR="00C73A85" w:rsidRPr="00CA24AD" w:rsidTr="002E098C">
        <w:trPr>
          <w:jc w:val="right"/>
        </w:trPr>
        <w:tc>
          <w:tcPr>
            <w:tcW w:w="519"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1</w:t>
            </w:r>
          </w:p>
        </w:tc>
        <w:tc>
          <w:tcPr>
            <w:tcW w:w="8760"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Область применения ……………………………………………………....................</w:t>
            </w:r>
          </w:p>
        </w:tc>
        <w:tc>
          <w:tcPr>
            <w:tcW w:w="428" w:type="dxa"/>
          </w:tcPr>
          <w:p w:rsidR="00C73A85" w:rsidRPr="00CA24AD" w:rsidRDefault="00C73A85" w:rsidP="002E098C">
            <w:pPr>
              <w:spacing w:after="0" w:line="360" w:lineRule="auto"/>
              <w:jc w:val="center"/>
              <w:rPr>
                <w:rFonts w:ascii="Arial" w:eastAsia="Times New Roman" w:hAnsi="Arial" w:cs="Arial"/>
                <w:sz w:val="24"/>
                <w:szCs w:val="24"/>
                <w:lang w:eastAsia="ru-RU"/>
              </w:rPr>
            </w:pPr>
            <w:r w:rsidRPr="00CA24AD">
              <w:rPr>
                <w:rFonts w:ascii="Arial" w:eastAsia="Times New Roman" w:hAnsi="Arial" w:cs="Arial"/>
                <w:sz w:val="24"/>
                <w:szCs w:val="24"/>
                <w:lang w:eastAsia="ru-RU"/>
              </w:rPr>
              <w:t>1</w:t>
            </w:r>
          </w:p>
        </w:tc>
      </w:tr>
      <w:tr w:rsidR="00C73A85" w:rsidRPr="00CA24AD" w:rsidTr="002E098C">
        <w:trPr>
          <w:jc w:val="right"/>
        </w:trPr>
        <w:tc>
          <w:tcPr>
            <w:tcW w:w="519"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2</w:t>
            </w:r>
          </w:p>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3</w:t>
            </w:r>
          </w:p>
        </w:tc>
        <w:tc>
          <w:tcPr>
            <w:tcW w:w="8760"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Нормативные ссылки ………………………………………………………………..…</w:t>
            </w:r>
          </w:p>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Термины и определения………………………………………………..……………</w:t>
            </w:r>
          </w:p>
        </w:tc>
        <w:tc>
          <w:tcPr>
            <w:tcW w:w="428" w:type="dxa"/>
          </w:tcPr>
          <w:p w:rsidR="00C73A85" w:rsidRPr="00CA24AD" w:rsidRDefault="00C73A85" w:rsidP="002E098C">
            <w:pPr>
              <w:spacing w:after="0" w:line="360" w:lineRule="auto"/>
              <w:jc w:val="center"/>
              <w:rPr>
                <w:rFonts w:ascii="Arial" w:eastAsia="Times New Roman" w:hAnsi="Arial" w:cs="Arial"/>
                <w:sz w:val="24"/>
                <w:szCs w:val="24"/>
                <w:lang w:eastAsia="ru-RU"/>
              </w:rPr>
            </w:pPr>
            <w:r w:rsidRPr="00CA24AD">
              <w:rPr>
                <w:rFonts w:ascii="Arial" w:eastAsia="Times New Roman" w:hAnsi="Arial" w:cs="Arial"/>
                <w:sz w:val="24"/>
                <w:szCs w:val="24"/>
                <w:lang w:eastAsia="ru-RU"/>
              </w:rPr>
              <w:t>2</w:t>
            </w:r>
          </w:p>
          <w:p w:rsidR="00C73A85" w:rsidRPr="00CA24AD" w:rsidRDefault="003B6D47" w:rsidP="002E098C">
            <w:pPr>
              <w:spacing w:after="0" w:line="360" w:lineRule="auto"/>
              <w:jc w:val="center"/>
              <w:rPr>
                <w:rFonts w:ascii="Arial" w:eastAsia="Times New Roman" w:hAnsi="Arial" w:cs="Arial"/>
                <w:sz w:val="24"/>
                <w:szCs w:val="24"/>
                <w:lang w:eastAsia="ru-RU"/>
              </w:rPr>
            </w:pPr>
            <w:r w:rsidRPr="00CA24AD">
              <w:rPr>
                <w:rFonts w:ascii="Arial" w:eastAsia="Times New Roman" w:hAnsi="Arial" w:cs="Arial"/>
                <w:sz w:val="24"/>
                <w:szCs w:val="24"/>
                <w:lang w:eastAsia="ru-RU"/>
              </w:rPr>
              <w:t>2</w:t>
            </w:r>
          </w:p>
        </w:tc>
      </w:tr>
      <w:tr w:rsidR="00C73A85" w:rsidRPr="00CA24AD" w:rsidTr="002E098C">
        <w:trPr>
          <w:jc w:val="right"/>
        </w:trPr>
        <w:tc>
          <w:tcPr>
            <w:tcW w:w="519"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4</w:t>
            </w:r>
          </w:p>
        </w:tc>
        <w:tc>
          <w:tcPr>
            <w:tcW w:w="8760" w:type="dxa"/>
          </w:tcPr>
          <w:p w:rsidR="00C73A85" w:rsidRPr="00CA24AD" w:rsidRDefault="00C73A85" w:rsidP="002E098C">
            <w:pPr>
              <w:keepNext/>
              <w:keepLines/>
              <w:spacing w:after="0" w:line="360" w:lineRule="auto"/>
              <w:outlineLvl w:val="3"/>
              <w:rPr>
                <w:rFonts w:ascii="Arial" w:eastAsia="Times New Roman" w:hAnsi="Arial" w:cs="Arial"/>
                <w:bCs/>
                <w:iCs/>
                <w:sz w:val="24"/>
                <w:szCs w:val="24"/>
                <w:lang w:eastAsia="ru-RU"/>
              </w:rPr>
            </w:pPr>
            <w:r w:rsidRPr="00CA24AD">
              <w:rPr>
                <w:rFonts w:ascii="Arial" w:eastAsia="Times New Roman" w:hAnsi="Arial" w:cs="Arial"/>
                <w:bCs/>
                <w:iCs/>
                <w:sz w:val="24"/>
                <w:szCs w:val="24"/>
                <w:lang w:eastAsia="ru-RU"/>
              </w:rPr>
              <w:t>Требования к уровню квалификации, трудовым функциям …………................</w:t>
            </w:r>
          </w:p>
        </w:tc>
        <w:tc>
          <w:tcPr>
            <w:tcW w:w="428" w:type="dxa"/>
          </w:tcPr>
          <w:p w:rsidR="00C73A85" w:rsidRPr="00CA24AD" w:rsidRDefault="00C73A85" w:rsidP="002E098C">
            <w:pPr>
              <w:spacing w:after="0" w:line="360" w:lineRule="auto"/>
              <w:jc w:val="center"/>
              <w:rPr>
                <w:rFonts w:ascii="Arial" w:eastAsia="Times New Roman" w:hAnsi="Arial" w:cs="Arial"/>
                <w:sz w:val="24"/>
                <w:szCs w:val="24"/>
                <w:lang w:eastAsia="ru-RU"/>
              </w:rPr>
            </w:pPr>
            <w:r w:rsidRPr="00CA24AD">
              <w:rPr>
                <w:rFonts w:ascii="Arial" w:eastAsia="Times New Roman" w:hAnsi="Arial" w:cs="Arial"/>
                <w:sz w:val="24"/>
                <w:szCs w:val="24"/>
                <w:lang w:eastAsia="ru-RU"/>
              </w:rPr>
              <w:t>3</w:t>
            </w:r>
          </w:p>
        </w:tc>
      </w:tr>
      <w:tr w:rsidR="00C73A85" w:rsidRPr="00CA24AD" w:rsidTr="002E098C">
        <w:trPr>
          <w:jc w:val="right"/>
        </w:trPr>
        <w:tc>
          <w:tcPr>
            <w:tcW w:w="519"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5</w:t>
            </w:r>
          </w:p>
        </w:tc>
        <w:tc>
          <w:tcPr>
            <w:tcW w:w="8760" w:type="dxa"/>
          </w:tcPr>
          <w:p w:rsidR="00C73A85" w:rsidRPr="00CA24AD" w:rsidRDefault="00C73A85" w:rsidP="002E098C">
            <w:pPr>
              <w:suppressAutoHyphens/>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Требования к образованию и обучению…...…………………………....................</w:t>
            </w:r>
          </w:p>
        </w:tc>
        <w:tc>
          <w:tcPr>
            <w:tcW w:w="428" w:type="dxa"/>
          </w:tcPr>
          <w:p w:rsidR="00C73A85" w:rsidRPr="00CA24AD" w:rsidRDefault="00C73A85" w:rsidP="002E098C">
            <w:pPr>
              <w:tabs>
                <w:tab w:val="left" w:pos="147"/>
              </w:tabs>
              <w:spacing w:after="0" w:line="360" w:lineRule="auto"/>
              <w:jc w:val="center"/>
              <w:rPr>
                <w:rFonts w:ascii="Arial" w:eastAsia="Times New Roman" w:hAnsi="Arial" w:cs="Arial"/>
                <w:sz w:val="24"/>
                <w:szCs w:val="24"/>
                <w:lang w:eastAsia="ru-RU"/>
              </w:rPr>
            </w:pPr>
            <w:r w:rsidRPr="00CA24AD">
              <w:rPr>
                <w:rFonts w:ascii="Arial" w:eastAsia="Times New Roman" w:hAnsi="Arial" w:cs="Arial"/>
                <w:sz w:val="24"/>
                <w:szCs w:val="24"/>
                <w:lang w:eastAsia="ru-RU"/>
              </w:rPr>
              <w:t>4</w:t>
            </w:r>
          </w:p>
        </w:tc>
      </w:tr>
      <w:tr w:rsidR="00C73A85" w:rsidRPr="00CA24AD" w:rsidTr="002E098C">
        <w:trPr>
          <w:jc w:val="right"/>
        </w:trPr>
        <w:tc>
          <w:tcPr>
            <w:tcW w:w="519"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6</w:t>
            </w:r>
          </w:p>
        </w:tc>
        <w:tc>
          <w:tcPr>
            <w:tcW w:w="8760" w:type="dxa"/>
          </w:tcPr>
          <w:p w:rsidR="00C73A85" w:rsidRPr="00CA24AD" w:rsidRDefault="00C73A85" w:rsidP="002E098C">
            <w:pPr>
              <w:suppressAutoHyphens/>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Требования к опыту практической работы………………….…...….……..……...</w:t>
            </w:r>
          </w:p>
        </w:tc>
        <w:tc>
          <w:tcPr>
            <w:tcW w:w="428" w:type="dxa"/>
          </w:tcPr>
          <w:p w:rsidR="00C73A85" w:rsidRPr="00CA24AD" w:rsidRDefault="00C73A85" w:rsidP="002E098C">
            <w:pPr>
              <w:spacing w:after="0" w:line="360" w:lineRule="auto"/>
              <w:jc w:val="center"/>
              <w:rPr>
                <w:rFonts w:ascii="Arial" w:eastAsia="Times New Roman" w:hAnsi="Arial" w:cs="Arial"/>
                <w:sz w:val="24"/>
                <w:szCs w:val="24"/>
                <w:lang w:eastAsia="ru-RU"/>
              </w:rPr>
            </w:pPr>
            <w:r w:rsidRPr="00CA24AD">
              <w:rPr>
                <w:rFonts w:ascii="Arial" w:eastAsia="Times New Roman" w:hAnsi="Arial" w:cs="Arial"/>
                <w:sz w:val="24"/>
                <w:szCs w:val="24"/>
                <w:lang w:eastAsia="ru-RU"/>
              </w:rPr>
              <w:t>4</w:t>
            </w:r>
          </w:p>
        </w:tc>
      </w:tr>
      <w:tr w:rsidR="00C73A85" w:rsidRPr="00CA24AD" w:rsidTr="002E098C">
        <w:trPr>
          <w:jc w:val="right"/>
        </w:trPr>
        <w:tc>
          <w:tcPr>
            <w:tcW w:w="519"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7</w:t>
            </w:r>
          </w:p>
          <w:p w:rsidR="00C73A85" w:rsidRPr="00CA24AD" w:rsidRDefault="00C73A85" w:rsidP="002E098C">
            <w:pPr>
              <w:spacing w:after="0" w:line="360" w:lineRule="auto"/>
              <w:rPr>
                <w:rFonts w:ascii="Arial" w:eastAsia="Times New Roman" w:hAnsi="Arial" w:cs="Arial"/>
                <w:sz w:val="24"/>
                <w:szCs w:val="24"/>
                <w:lang w:eastAsia="ru-RU"/>
              </w:rPr>
            </w:pPr>
          </w:p>
        </w:tc>
        <w:tc>
          <w:tcPr>
            <w:tcW w:w="8760" w:type="dxa"/>
          </w:tcPr>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Требования к независимой оценке квалификации………...................................</w:t>
            </w:r>
          </w:p>
          <w:p w:rsidR="00C73A85" w:rsidRPr="00CA24AD" w:rsidRDefault="00C73A85" w:rsidP="002E098C">
            <w:pPr>
              <w:spacing w:before="240" w:after="120" w:line="360" w:lineRule="auto"/>
              <w:jc w:val="both"/>
              <w:rPr>
                <w:rFonts w:ascii="Arial" w:eastAsia="Times New Roman" w:hAnsi="Arial" w:cs="Arial"/>
                <w:bCs/>
                <w:sz w:val="24"/>
                <w:szCs w:val="24"/>
                <w:lang w:eastAsia="ru-RU"/>
              </w:rPr>
            </w:pPr>
            <w:r w:rsidRPr="00CA24AD">
              <w:rPr>
                <w:rFonts w:ascii="Arial" w:eastAsia="Times New Roman" w:hAnsi="Arial" w:cs="Arial"/>
                <w:sz w:val="24"/>
                <w:szCs w:val="24"/>
                <w:lang w:eastAsia="ru-RU"/>
              </w:rPr>
              <w:t>Приложение</w:t>
            </w:r>
            <w:proofErr w:type="gramStart"/>
            <w:r w:rsidRPr="00CA24AD">
              <w:rPr>
                <w:rFonts w:ascii="Arial" w:eastAsia="Times New Roman" w:hAnsi="Arial" w:cs="Arial"/>
                <w:sz w:val="24"/>
                <w:szCs w:val="24"/>
                <w:lang w:eastAsia="ru-RU"/>
              </w:rPr>
              <w:t xml:space="preserve"> А</w:t>
            </w:r>
            <w:proofErr w:type="gramEnd"/>
            <w:r w:rsidRPr="00CA24AD">
              <w:rPr>
                <w:rFonts w:ascii="Arial" w:eastAsia="Times New Roman" w:hAnsi="Arial" w:cs="Arial"/>
                <w:b/>
                <w:bCs/>
                <w:color w:val="666666"/>
                <w:sz w:val="24"/>
                <w:szCs w:val="24"/>
                <w:lang w:eastAsia="ru-RU"/>
              </w:rPr>
              <w:t xml:space="preserve">  </w:t>
            </w:r>
            <w:r w:rsidRPr="00CA24AD">
              <w:rPr>
                <w:rFonts w:ascii="Arial" w:eastAsia="Times New Roman" w:hAnsi="Arial" w:cs="Arial"/>
                <w:bCs/>
                <w:sz w:val="24"/>
                <w:szCs w:val="24"/>
                <w:lang w:eastAsia="ru-RU"/>
              </w:rPr>
              <w:t xml:space="preserve">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Pr="00CA24AD">
              <w:rPr>
                <w:rFonts w:ascii="Arial" w:eastAsia="Times New Roman" w:hAnsi="Arial" w:cs="Arial"/>
                <w:sz w:val="24"/>
                <w:szCs w:val="24"/>
                <w:lang w:eastAsia="ru-RU"/>
              </w:rPr>
              <w:t>………................................</w:t>
            </w:r>
            <w:r w:rsidRPr="00CA24AD">
              <w:rPr>
                <w:rFonts w:ascii="Arial" w:eastAsia="Times New Roman" w:hAnsi="Arial" w:cs="Arial"/>
                <w:bCs/>
                <w:sz w:val="24"/>
                <w:szCs w:val="24"/>
                <w:lang w:eastAsia="ru-RU"/>
              </w:rPr>
              <w:t xml:space="preserve">                                            </w:t>
            </w:r>
          </w:p>
          <w:p w:rsidR="00C73A85" w:rsidRPr="00CA24AD" w:rsidRDefault="00C73A85" w:rsidP="002E098C">
            <w:pPr>
              <w:spacing w:after="0" w:line="360" w:lineRule="auto"/>
              <w:rPr>
                <w:rFonts w:ascii="Arial" w:eastAsia="Times New Roman" w:hAnsi="Arial" w:cs="Arial"/>
                <w:sz w:val="24"/>
                <w:szCs w:val="24"/>
                <w:lang w:eastAsia="ru-RU"/>
              </w:rPr>
            </w:pPr>
          </w:p>
          <w:p w:rsidR="00C73A85" w:rsidRPr="00CA24AD" w:rsidRDefault="00C73A85" w:rsidP="002E098C">
            <w:pPr>
              <w:spacing w:after="0" w:line="360" w:lineRule="auto"/>
              <w:ind w:right="142"/>
              <w:rPr>
                <w:rFonts w:ascii="Arial" w:eastAsia="Times New Roman" w:hAnsi="Arial" w:cs="Arial"/>
                <w:sz w:val="24"/>
                <w:szCs w:val="24"/>
                <w:lang w:eastAsia="ru-RU"/>
              </w:rPr>
            </w:pPr>
            <w:r w:rsidRPr="00CA24AD">
              <w:rPr>
                <w:rFonts w:ascii="Arial" w:eastAsia="Times New Roman" w:hAnsi="Arial" w:cs="Arial"/>
                <w:sz w:val="24"/>
                <w:szCs w:val="24"/>
                <w:lang w:eastAsia="ru-RU"/>
              </w:rPr>
              <w:t>Библиография………............................................................................................</w:t>
            </w:r>
          </w:p>
        </w:tc>
        <w:tc>
          <w:tcPr>
            <w:tcW w:w="428" w:type="dxa"/>
          </w:tcPr>
          <w:p w:rsidR="00C73A85" w:rsidRPr="00CA24AD" w:rsidRDefault="00C73A85" w:rsidP="002E098C">
            <w:pPr>
              <w:spacing w:after="0" w:line="360" w:lineRule="auto"/>
              <w:jc w:val="center"/>
              <w:rPr>
                <w:rFonts w:ascii="Arial" w:eastAsia="Times New Roman" w:hAnsi="Arial" w:cs="Arial"/>
                <w:sz w:val="24"/>
                <w:szCs w:val="24"/>
                <w:lang w:eastAsia="ru-RU"/>
              </w:rPr>
            </w:pPr>
            <w:r w:rsidRPr="00CA24AD">
              <w:rPr>
                <w:rFonts w:ascii="Arial" w:eastAsia="Times New Roman" w:hAnsi="Arial" w:cs="Arial"/>
                <w:sz w:val="24"/>
                <w:szCs w:val="24"/>
                <w:lang w:eastAsia="ru-RU"/>
              </w:rPr>
              <w:t>5</w:t>
            </w:r>
          </w:p>
          <w:p w:rsidR="00C73A85" w:rsidRPr="00CA24AD" w:rsidRDefault="00C73A85" w:rsidP="002E098C">
            <w:pPr>
              <w:spacing w:after="0" w:line="360" w:lineRule="auto"/>
              <w:rPr>
                <w:rFonts w:ascii="Arial" w:eastAsia="Times New Roman" w:hAnsi="Arial" w:cs="Arial"/>
                <w:sz w:val="24"/>
                <w:szCs w:val="24"/>
                <w:lang w:eastAsia="ru-RU"/>
              </w:rPr>
            </w:pPr>
          </w:p>
          <w:p w:rsidR="00C73A85" w:rsidRPr="00CA24AD" w:rsidRDefault="00C73A85" w:rsidP="002E098C">
            <w:pPr>
              <w:spacing w:after="0" w:line="360" w:lineRule="auto"/>
              <w:rPr>
                <w:rFonts w:ascii="Arial" w:eastAsia="Times New Roman" w:hAnsi="Arial" w:cs="Arial"/>
                <w:sz w:val="24"/>
                <w:szCs w:val="24"/>
                <w:lang w:eastAsia="ru-RU"/>
              </w:rPr>
            </w:pPr>
          </w:p>
          <w:p w:rsidR="00C73A85" w:rsidRPr="00CA24AD" w:rsidRDefault="00C73A85" w:rsidP="002E098C">
            <w:pPr>
              <w:spacing w:after="0" w:line="360" w:lineRule="auto"/>
              <w:rPr>
                <w:rFonts w:ascii="Arial" w:eastAsia="Times New Roman" w:hAnsi="Arial" w:cs="Arial"/>
                <w:sz w:val="24"/>
                <w:szCs w:val="24"/>
                <w:lang w:eastAsia="ru-RU"/>
              </w:rPr>
            </w:pPr>
          </w:p>
          <w:p w:rsidR="00C73A85" w:rsidRPr="00CA24AD" w:rsidRDefault="00C73A85" w:rsidP="002E098C">
            <w:pPr>
              <w:spacing w:after="0" w:line="360" w:lineRule="auto"/>
              <w:rPr>
                <w:rFonts w:ascii="Arial" w:eastAsia="Times New Roman" w:hAnsi="Arial" w:cs="Arial"/>
                <w:sz w:val="24"/>
                <w:szCs w:val="24"/>
                <w:lang w:eastAsia="ru-RU"/>
              </w:rPr>
            </w:pPr>
          </w:p>
          <w:p w:rsidR="00C73A85" w:rsidRPr="00CA24AD" w:rsidRDefault="00C73A85" w:rsidP="002E098C">
            <w:pPr>
              <w:spacing w:after="0" w:line="360" w:lineRule="auto"/>
              <w:rPr>
                <w:rFonts w:ascii="Arial" w:eastAsia="Times New Roman" w:hAnsi="Arial" w:cs="Arial"/>
                <w:sz w:val="24"/>
                <w:szCs w:val="24"/>
                <w:lang w:eastAsia="ru-RU"/>
              </w:rPr>
            </w:pPr>
          </w:p>
          <w:p w:rsidR="00C73A85" w:rsidRPr="00CA24AD" w:rsidRDefault="00C73A85"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 xml:space="preserve"> 6</w:t>
            </w:r>
          </w:p>
          <w:p w:rsidR="00C73A85" w:rsidRPr="00CA24AD" w:rsidRDefault="00C73A85" w:rsidP="002E098C">
            <w:pPr>
              <w:spacing w:after="0" w:line="360" w:lineRule="auto"/>
              <w:rPr>
                <w:rFonts w:ascii="Arial" w:eastAsia="Times New Roman" w:hAnsi="Arial" w:cs="Arial"/>
                <w:sz w:val="24"/>
                <w:szCs w:val="24"/>
                <w:lang w:eastAsia="ru-RU"/>
              </w:rPr>
            </w:pPr>
          </w:p>
          <w:p w:rsidR="00C73A85" w:rsidRPr="00CA24AD" w:rsidRDefault="003B6D47" w:rsidP="002E098C">
            <w:pPr>
              <w:spacing w:after="0" w:line="360" w:lineRule="auto"/>
              <w:rPr>
                <w:rFonts w:ascii="Arial" w:eastAsia="Times New Roman" w:hAnsi="Arial" w:cs="Arial"/>
                <w:sz w:val="24"/>
                <w:szCs w:val="24"/>
                <w:lang w:eastAsia="ru-RU"/>
              </w:rPr>
            </w:pPr>
            <w:r w:rsidRPr="00CA24AD">
              <w:rPr>
                <w:rFonts w:ascii="Arial" w:eastAsia="Times New Roman" w:hAnsi="Arial" w:cs="Arial"/>
                <w:sz w:val="24"/>
                <w:szCs w:val="24"/>
                <w:lang w:eastAsia="ru-RU"/>
              </w:rPr>
              <w:t>2</w:t>
            </w:r>
            <w:r w:rsidR="00C73A85" w:rsidRPr="00CA24AD">
              <w:rPr>
                <w:rFonts w:ascii="Arial" w:eastAsia="Times New Roman" w:hAnsi="Arial" w:cs="Arial"/>
                <w:sz w:val="24"/>
                <w:szCs w:val="24"/>
                <w:lang w:eastAsia="ru-RU"/>
              </w:rPr>
              <w:t>1</w:t>
            </w:r>
          </w:p>
        </w:tc>
      </w:tr>
    </w:tbl>
    <w:p w:rsidR="00C73A85" w:rsidRPr="00CA24AD" w:rsidRDefault="00C73A85" w:rsidP="00C73A85">
      <w:pPr>
        <w:spacing w:after="0" w:line="360" w:lineRule="auto"/>
        <w:rPr>
          <w:rFonts w:ascii="Arial" w:eastAsia="Times New Roman" w:hAnsi="Arial" w:cs="Arial"/>
          <w:b/>
          <w:bCs/>
          <w:sz w:val="28"/>
          <w:szCs w:val="28"/>
          <w:lang w:eastAsia="ru-RU"/>
        </w:rPr>
      </w:pPr>
    </w:p>
    <w:p w:rsidR="00C73A85" w:rsidRPr="00CA24AD" w:rsidRDefault="00C73A85" w:rsidP="00C73A85">
      <w:pPr>
        <w:spacing w:after="0" w:line="360" w:lineRule="auto"/>
        <w:rPr>
          <w:rFonts w:ascii="Arial" w:eastAsia="Times New Roman" w:hAnsi="Arial" w:cs="Arial"/>
          <w:b/>
          <w:bCs/>
          <w:sz w:val="28"/>
          <w:szCs w:val="28"/>
          <w:lang w:eastAsia="ru-RU"/>
        </w:rPr>
      </w:pPr>
    </w:p>
    <w:p w:rsidR="00C73A85" w:rsidRPr="00CA24AD" w:rsidRDefault="00C73A85" w:rsidP="00C73A85">
      <w:pPr>
        <w:spacing w:after="0" w:line="240" w:lineRule="auto"/>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br w:type="page"/>
      </w:r>
    </w:p>
    <w:p w:rsidR="00C73A85" w:rsidRPr="00CA24AD" w:rsidRDefault="00C73A85" w:rsidP="00C73A85">
      <w:pPr>
        <w:spacing w:after="0" w:line="360" w:lineRule="auto"/>
        <w:jc w:val="center"/>
        <w:rPr>
          <w:rFonts w:ascii="Arial" w:eastAsia="Times New Roman" w:hAnsi="Arial" w:cs="Arial"/>
          <w:b/>
          <w:bCs/>
          <w:color w:val="000000"/>
          <w:sz w:val="32"/>
          <w:szCs w:val="32"/>
          <w:lang w:eastAsia="ru-RU"/>
        </w:rPr>
      </w:pPr>
      <w:r w:rsidRPr="00CA24AD">
        <w:rPr>
          <w:rFonts w:ascii="Arial" w:eastAsia="Times New Roman" w:hAnsi="Arial" w:cs="Arial"/>
          <w:b/>
          <w:bCs/>
          <w:color w:val="000000"/>
          <w:sz w:val="28"/>
          <w:szCs w:val="28"/>
          <w:lang w:eastAsia="ru-RU"/>
        </w:rPr>
        <w:t>Введение</w:t>
      </w:r>
    </w:p>
    <w:p w:rsidR="00C73A85" w:rsidRPr="00CA24AD" w:rsidRDefault="00C73A85" w:rsidP="00C73A85">
      <w:pPr>
        <w:spacing w:before="240" w:after="0" w:line="360" w:lineRule="auto"/>
        <w:ind w:firstLine="510"/>
        <w:jc w:val="both"/>
        <w:rPr>
          <w:rFonts w:ascii="Arial" w:eastAsia="Times New Roman" w:hAnsi="Arial" w:cs="Arial"/>
          <w:sz w:val="24"/>
          <w:szCs w:val="24"/>
          <w:lang w:eastAsia="ru-RU"/>
        </w:rPr>
      </w:pPr>
      <w:r w:rsidRPr="00CA24AD">
        <w:rPr>
          <w:rFonts w:ascii="Arial" w:eastAsia="Times New Roman" w:hAnsi="Arial" w:cs="Arial"/>
          <w:sz w:val="24"/>
          <w:szCs w:val="24"/>
          <w:lang w:eastAsia="ru-RU"/>
        </w:rPr>
        <w:t>Настоящий квалификационный стандарт разработан в соответствии с СТО НОСТРОЙ 1.0</w:t>
      </w:r>
      <w:r w:rsidRPr="00CA24AD">
        <w:rPr>
          <w:rFonts w:ascii="Arial" w:eastAsia="Times New Roman" w:hAnsi="Arial" w:cs="Arial"/>
          <w:sz w:val="24"/>
          <w:szCs w:val="24"/>
          <w:lang w:eastAsia="ru-RU"/>
        </w:rPr>
        <w:noBreakHyphen/>
        <w:t>2017 «</w:t>
      </w:r>
      <w:r w:rsidRPr="00CA24AD">
        <w:rPr>
          <w:rFonts w:ascii="Arial" w:eastAsia="Times New Roman" w:hAnsi="Arial" w:cs="Arial"/>
          <w:color w:val="000000"/>
          <w:sz w:val="24"/>
          <w:szCs w:val="24"/>
          <w:lang w:eastAsia="ru-RU"/>
        </w:rPr>
        <w:t>Система стандартизации Национального объединения строителей. Основные положения»</w:t>
      </w:r>
      <w:r w:rsidRPr="00CA24AD">
        <w:rPr>
          <w:rFonts w:ascii="Arial" w:eastAsia="Times New Roman" w:hAnsi="Arial" w:cs="Arial"/>
          <w:sz w:val="24"/>
          <w:szCs w:val="24"/>
          <w:lang w:eastAsia="ru-RU"/>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Pr="00CA24AD">
        <w:rPr>
          <w:rFonts w:ascii="Arial" w:eastAsia="Times New Roman" w:hAnsi="Arial" w:cs="Arial"/>
          <w:sz w:val="24"/>
          <w:szCs w:val="24"/>
          <w:vertAlign w:val="superscript"/>
          <w:lang w:eastAsia="ru-RU"/>
        </w:rPr>
        <w:footnoteReference w:id="1"/>
      </w:r>
      <w:r w:rsidRPr="00CA24AD">
        <w:rPr>
          <w:rFonts w:ascii="Arial" w:eastAsia="Times New Roman" w:hAnsi="Arial" w:cs="Arial"/>
          <w:sz w:val="24"/>
          <w:szCs w:val="24"/>
          <w:lang w:eastAsia="ru-RU"/>
        </w:rPr>
        <w:t>.</w:t>
      </w:r>
    </w:p>
    <w:p w:rsidR="00C73A85" w:rsidRPr="00CA24AD" w:rsidRDefault="00C73A85" w:rsidP="00C73A85">
      <w:pPr>
        <w:spacing w:after="0" w:line="360" w:lineRule="auto"/>
        <w:ind w:firstLine="709"/>
        <w:jc w:val="both"/>
        <w:rPr>
          <w:rFonts w:ascii="Arial" w:eastAsia="Times New Roman" w:hAnsi="Arial" w:cs="Arial"/>
          <w:b/>
          <w:bCs/>
          <w:lang w:eastAsia="ru-RU"/>
        </w:rPr>
        <w:sectPr w:rsidR="00C73A85" w:rsidRPr="00CA24AD" w:rsidSect="002E098C">
          <w:pgSz w:w="11906" w:h="16838"/>
          <w:pgMar w:top="1134" w:right="1133" w:bottom="1134" w:left="851" w:header="284" w:footer="284" w:gutter="0"/>
          <w:pgNumType w:fmt="upperRoman" w:start="2"/>
          <w:cols w:space="708"/>
          <w:docGrid w:linePitch="360"/>
        </w:sectPr>
      </w:pPr>
    </w:p>
    <w:p w:rsidR="00C73A85" w:rsidRPr="00CA24AD" w:rsidRDefault="00C73A85" w:rsidP="00C73A85">
      <w:pPr>
        <w:numPr>
          <w:ilvl w:val="12"/>
          <w:numId w:val="0"/>
        </w:numPr>
        <w:spacing w:after="0" w:line="240" w:lineRule="auto"/>
        <w:jc w:val="center"/>
        <w:rPr>
          <w:rFonts w:ascii="Arial" w:eastAsia="Times New Roman" w:hAnsi="Arial" w:cs="Arial"/>
          <w:b/>
          <w:bCs/>
          <w:color w:val="000000"/>
          <w:sz w:val="28"/>
          <w:szCs w:val="28"/>
          <w:lang w:eastAsia="ru-RU"/>
        </w:rPr>
      </w:pPr>
      <w:r w:rsidRPr="00CA24AD">
        <w:rPr>
          <w:rFonts w:ascii="Arial" w:eastAsia="Times New Roman" w:hAnsi="Arial" w:cs="Arial"/>
          <w:b/>
          <w:bCs/>
          <w:color w:val="000000"/>
          <w:sz w:val="28"/>
          <w:szCs w:val="28"/>
          <w:lang w:eastAsia="ru-RU"/>
        </w:rPr>
        <w:t xml:space="preserve">СТАНДАРТ САМОРЕГУЛИРУЕМОЙ ОРГАНИЗАЦИИ, </w:t>
      </w:r>
      <w:r w:rsidRPr="00CA24AD">
        <w:rPr>
          <w:rFonts w:ascii="Arial" w:eastAsia="Times New Roman" w:hAnsi="Arial" w:cs="Arial"/>
          <w:b/>
          <w:bCs/>
          <w:color w:val="000000"/>
          <w:sz w:val="28"/>
          <w:szCs w:val="28"/>
          <w:lang w:eastAsia="ru-RU"/>
        </w:rPr>
        <w:br/>
        <w:t xml:space="preserve">ОСНОВАННОЙ НА ЧЛЕНСТВЕ ЛИЦ, </w:t>
      </w:r>
      <w:r w:rsidRPr="00CA24AD">
        <w:rPr>
          <w:rFonts w:ascii="Arial" w:eastAsia="Times New Roman" w:hAnsi="Arial" w:cs="Arial"/>
          <w:b/>
          <w:bCs/>
          <w:color w:val="000000"/>
          <w:sz w:val="28"/>
          <w:szCs w:val="28"/>
          <w:lang w:eastAsia="ru-RU"/>
        </w:rPr>
        <w:br/>
        <w:t>ОСУЩЕСТВЛЯЮЩИХ СТРОИТЕЛЬСТВО</w:t>
      </w:r>
    </w:p>
    <w:p w:rsidR="00C73A85" w:rsidRPr="00CA24AD" w:rsidRDefault="00C73A85" w:rsidP="00C73A85">
      <w:pPr>
        <w:spacing w:after="0" w:line="360" w:lineRule="auto"/>
        <w:rPr>
          <w:rFonts w:ascii="Arial" w:eastAsia="Times New Roman" w:hAnsi="Arial" w:cs="Arial"/>
          <w:color w:val="000000"/>
          <w:sz w:val="28"/>
          <w:szCs w:val="28"/>
          <w:lang w:eastAsia="ru-RU"/>
        </w:rPr>
      </w:pPr>
      <w:r w:rsidRPr="00CA24AD">
        <w:rPr>
          <w:rFonts w:ascii="Arial" w:eastAsia="Times New Roman" w:hAnsi="Arial" w:cs="Arial"/>
          <w:noProof/>
          <w:color w:val="000000"/>
          <w:sz w:val="28"/>
          <w:szCs w:val="28"/>
          <w:lang w:eastAsia="ru-RU"/>
        </w:rPr>
        <mc:AlternateContent>
          <mc:Choice Requires="wps">
            <w:drawing>
              <wp:anchor distT="0" distB="0" distL="114300" distR="114300" simplePos="0" relativeHeight="251659264" behindDoc="0" locked="0" layoutInCell="1" allowOverlap="1" wp14:anchorId="53237FBD" wp14:editId="13E85CC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rsidR="00C73A85" w:rsidRPr="00CA24AD" w:rsidRDefault="00C73A85" w:rsidP="00C73A85">
      <w:pPr>
        <w:keepNext/>
        <w:spacing w:after="0" w:line="240" w:lineRule="auto"/>
        <w:jc w:val="center"/>
        <w:outlineLvl w:val="5"/>
        <w:rPr>
          <w:rFonts w:ascii="Arial" w:eastAsia="Times New Roman" w:hAnsi="Arial" w:cs="Arial"/>
          <w:b/>
          <w:bCs/>
          <w:color w:val="000000"/>
          <w:sz w:val="28"/>
          <w:szCs w:val="28"/>
          <w:lang w:eastAsia="ru-RU"/>
        </w:rPr>
      </w:pPr>
      <w:r w:rsidRPr="00CA24AD">
        <w:rPr>
          <w:rFonts w:ascii="Arial" w:eastAsia="Times New Roman" w:hAnsi="Arial" w:cs="Arial"/>
          <w:b/>
          <w:bCs/>
          <w:color w:val="000000"/>
          <w:sz w:val="28"/>
          <w:szCs w:val="28"/>
          <w:lang w:eastAsia="ru-RU"/>
        </w:rPr>
        <w:t>Квалификационные стандарты</w:t>
      </w:r>
    </w:p>
    <w:p w:rsidR="00C73A85" w:rsidRPr="00CA24AD" w:rsidRDefault="00C73A85" w:rsidP="00C73A85">
      <w:pPr>
        <w:spacing w:after="0" w:line="240" w:lineRule="auto"/>
        <w:rPr>
          <w:rFonts w:ascii="Arial" w:eastAsia="Times New Roman" w:hAnsi="Arial" w:cs="Arial"/>
          <w:lang w:eastAsia="ru-RU"/>
        </w:rPr>
      </w:pPr>
    </w:p>
    <w:p w:rsidR="00C73A85" w:rsidRPr="00CA24AD" w:rsidRDefault="00C73A85" w:rsidP="00C73A85">
      <w:pPr>
        <w:keepNext/>
        <w:spacing w:after="0" w:line="360" w:lineRule="auto"/>
        <w:jc w:val="center"/>
        <w:outlineLvl w:val="5"/>
        <w:rPr>
          <w:rFonts w:ascii="Arial" w:eastAsia="Times New Roman" w:hAnsi="Arial" w:cs="Arial"/>
          <w:b/>
          <w:bCs/>
          <w:color w:val="000000"/>
          <w:sz w:val="28"/>
          <w:szCs w:val="28"/>
          <w:lang w:eastAsia="ru-RU"/>
        </w:rPr>
      </w:pPr>
      <w:r w:rsidRPr="00CA24AD">
        <w:rPr>
          <w:rFonts w:ascii="Arial" w:eastAsia="Times New Roman" w:hAnsi="Arial" w:cs="Arial"/>
          <w:b/>
          <w:bCs/>
          <w:color w:val="000000"/>
          <w:sz w:val="28"/>
          <w:szCs w:val="28"/>
          <w:lang w:eastAsia="ru-RU"/>
        </w:rPr>
        <w:t xml:space="preserve">КВАЛИФИКАЦИОННЫЙ СТАНДАРТ </w:t>
      </w:r>
      <w:r w:rsidRPr="00CA24AD">
        <w:rPr>
          <w:rFonts w:ascii="Arial" w:eastAsia="Times New Roman" w:hAnsi="Arial" w:cs="Arial"/>
          <w:b/>
          <w:bCs/>
          <w:color w:val="000000"/>
          <w:sz w:val="28"/>
          <w:szCs w:val="28"/>
          <w:lang w:eastAsia="ru-RU"/>
        </w:rPr>
        <w:br/>
        <w:t>СПЕЦИАЛИСТ ПО ОРГАНИЗАЦИИ СТРОИТЕЛЬСТВА</w:t>
      </w:r>
    </w:p>
    <w:p w:rsidR="00C73A85" w:rsidRPr="00CA24AD" w:rsidRDefault="00C73A85" w:rsidP="00C73A85">
      <w:pPr>
        <w:spacing w:after="0" w:line="360" w:lineRule="auto"/>
        <w:jc w:val="center"/>
        <w:rPr>
          <w:rFonts w:ascii="Arial" w:eastAsia="Times New Roman" w:hAnsi="Arial" w:cs="Arial"/>
          <w:b/>
          <w:bCs/>
          <w:sz w:val="26"/>
          <w:szCs w:val="26"/>
          <w:lang w:eastAsia="ru-RU"/>
        </w:rPr>
      </w:pPr>
    </w:p>
    <w:p w:rsidR="00C73A85" w:rsidRPr="00CA24AD" w:rsidRDefault="00C73A85" w:rsidP="00C73A85">
      <w:pPr>
        <w:spacing w:after="0" w:line="360" w:lineRule="auto"/>
        <w:jc w:val="center"/>
        <w:rPr>
          <w:rFonts w:ascii="Arial" w:eastAsia="Times New Roman" w:hAnsi="Arial" w:cs="Arial"/>
          <w:bCs/>
          <w:sz w:val="20"/>
          <w:szCs w:val="20"/>
          <w:lang w:val="en-US" w:eastAsia="ru-RU"/>
        </w:rPr>
      </w:pPr>
      <w:proofErr w:type="gramStart"/>
      <w:r w:rsidRPr="00CA24AD">
        <w:rPr>
          <w:rFonts w:ascii="Arial" w:eastAsia="Times New Roman" w:hAnsi="Arial" w:cs="Arial"/>
          <w:bCs/>
          <w:sz w:val="20"/>
          <w:szCs w:val="20"/>
          <w:lang w:val="en-US" w:eastAsia="ru-RU"/>
        </w:rPr>
        <w:t>Qualification standards.</w:t>
      </w:r>
      <w:proofErr w:type="gramEnd"/>
    </w:p>
    <w:p w:rsidR="00C73A85" w:rsidRPr="00CA24AD" w:rsidRDefault="00C73A85" w:rsidP="00C73A85">
      <w:pPr>
        <w:spacing w:after="0" w:line="360" w:lineRule="auto"/>
        <w:jc w:val="center"/>
        <w:rPr>
          <w:rFonts w:ascii="Arial" w:eastAsia="Times New Roman" w:hAnsi="Arial" w:cs="Arial"/>
          <w:bCs/>
          <w:sz w:val="20"/>
          <w:szCs w:val="20"/>
          <w:lang w:val="en-US" w:eastAsia="ru-RU"/>
        </w:rPr>
      </w:pPr>
      <w:r w:rsidRPr="00CA24AD">
        <w:rPr>
          <w:rFonts w:ascii="Arial" w:eastAsia="Times New Roman" w:hAnsi="Arial" w:cs="Arial"/>
          <w:bCs/>
          <w:sz w:val="20"/>
          <w:szCs w:val="20"/>
          <w:lang w:val="en-US" w:eastAsia="ru-RU"/>
        </w:rPr>
        <w:t>Qualification standard</w:t>
      </w:r>
    </w:p>
    <w:p w:rsidR="00C73A85" w:rsidRPr="00CA24AD" w:rsidRDefault="00C73A85" w:rsidP="00C73A85">
      <w:pPr>
        <w:spacing w:after="0" w:line="360" w:lineRule="auto"/>
        <w:jc w:val="center"/>
        <w:rPr>
          <w:rFonts w:ascii="Arial" w:eastAsia="Times New Roman" w:hAnsi="Arial" w:cs="Arial"/>
          <w:b/>
          <w:bCs/>
          <w:color w:val="000000"/>
          <w:sz w:val="20"/>
          <w:szCs w:val="20"/>
          <w:lang w:val="en-US" w:eastAsia="ru-RU"/>
        </w:rPr>
      </w:pPr>
      <w:r w:rsidRPr="00CA24AD">
        <w:rPr>
          <w:rFonts w:ascii="Arial" w:eastAsia="Times New Roman" w:hAnsi="Arial" w:cs="Arial"/>
          <w:bCs/>
          <w:sz w:val="20"/>
          <w:szCs w:val="20"/>
          <w:lang w:val="en-US" w:eastAsia="ru-RU"/>
        </w:rPr>
        <w:t>Specialist in the organization of construction</w:t>
      </w:r>
    </w:p>
    <w:p w:rsidR="00C73A85" w:rsidRPr="00CA24AD" w:rsidRDefault="00C73A85" w:rsidP="00C73A85">
      <w:pPr>
        <w:spacing w:after="0" w:line="360" w:lineRule="auto"/>
        <w:jc w:val="center"/>
        <w:rPr>
          <w:rFonts w:ascii="Arial" w:eastAsia="Times New Roman" w:hAnsi="Arial" w:cs="Arial"/>
          <w:b/>
          <w:bCs/>
          <w:color w:val="000000"/>
          <w:sz w:val="28"/>
          <w:szCs w:val="28"/>
          <w:lang w:val="en-US" w:eastAsia="ru-RU"/>
        </w:rPr>
      </w:pPr>
      <w:r w:rsidRPr="00CA24AD">
        <w:rPr>
          <w:rFonts w:ascii="Arial" w:eastAsia="Times New Roman" w:hAnsi="Arial" w:cs="Arial"/>
          <w:b/>
          <w:bCs/>
          <w:noProof/>
          <w:color w:val="000000"/>
          <w:sz w:val="28"/>
          <w:szCs w:val="28"/>
          <w:lang w:eastAsia="ru-RU"/>
        </w:rPr>
        <mc:AlternateContent>
          <mc:Choice Requires="wps">
            <w:drawing>
              <wp:anchor distT="0" distB="0" distL="114300" distR="114300" simplePos="0" relativeHeight="251660288" behindDoc="0" locked="0" layoutInCell="1" allowOverlap="1" wp14:anchorId="543B7C48" wp14:editId="091BAF06">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rsidR="00C73A85" w:rsidRPr="00CA24AD" w:rsidRDefault="00C73A85" w:rsidP="00C73A85">
      <w:pPr>
        <w:spacing w:after="0" w:line="360" w:lineRule="auto"/>
        <w:ind w:firstLine="709"/>
        <w:jc w:val="right"/>
        <w:rPr>
          <w:rFonts w:ascii="Arial" w:eastAsia="Times New Roman" w:hAnsi="Arial" w:cs="Arial"/>
          <w:bCs/>
          <w:color w:val="000000"/>
          <w:sz w:val="28"/>
          <w:szCs w:val="28"/>
          <w:lang w:val="en-US" w:eastAsia="ru-RU"/>
        </w:rPr>
      </w:pPr>
    </w:p>
    <w:p w:rsidR="00C73A85" w:rsidRPr="00CA24AD" w:rsidRDefault="00C73A85" w:rsidP="00C73A85">
      <w:pPr>
        <w:spacing w:after="0" w:line="360" w:lineRule="auto"/>
        <w:ind w:firstLine="709"/>
        <w:jc w:val="right"/>
        <w:rPr>
          <w:rFonts w:ascii="Arial" w:eastAsia="Times New Roman" w:hAnsi="Arial" w:cs="Arial"/>
          <w:bCs/>
          <w:color w:val="000000"/>
          <w:sz w:val="28"/>
          <w:szCs w:val="28"/>
          <w:lang w:val="en-US" w:eastAsia="ru-RU"/>
        </w:rPr>
      </w:pPr>
    </w:p>
    <w:p w:rsidR="00C73A85" w:rsidRPr="00CA24AD" w:rsidRDefault="00C73A85" w:rsidP="00C73A85">
      <w:pPr>
        <w:spacing w:after="0" w:line="360" w:lineRule="auto"/>
        <w:ind w:firstLine="510"/>
        <w:jc w:val="both"/>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1  Область применения</w:t>
      </w:r>
    </w:p>
    <w:p w:rsidR="00C73A85" w:rsidRPr="00CA24AD" w:rsidRDefault="00C73A85" w:rsidP="00C73A85">
      <w:pPr>
        <w:spacing w:before="240" w:after="0" w:line="360" w:lineRule="auto"/>
        <w:ind w:firstLine="510"/>
        <w:jc w:val="both"/>
        <w:rPr>
          <w:rFonts w:ascii="Arial" w:eastAsia="Times New Roman" w:hAnsi="Arial" w:cs="Arial"/>
          <w:sz w:val="24"/>
          <w:szCs w:val="24"/>
          <w:lang w:eastAsia="ru-RU"/>
        </w:rPr>
      </w:pPr>
      <w:proofErr w:type="gramStart"/>
      <w:r w:rsidRPr="00CA24AD">
        <w:rPr>
          <w:rFonts w:ascii="Arial" w:eastAsia="Times New Roman" w:hAnsi="Arial" w:cs="Arial"/>
          <w:sz w:val="24"/>
          <w:szCs w:val="24"/>
          <w:lang w:eastAsia="ru-RU"/>
        </w:rPr>
        <w:t>1.1 Настоящий стандарт устанавливает требования к квалификации работников членов саморегулируемой организации Союз «Межрегиональное объединение инженерно-строительных предприятий» (далее – саморегулируемая организация), которые осуществляют организацию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работника на соответствие</w:t>
      </w:r>
      <w:proofErr w:type="gramEnd"/>
      <w:r w:rsidRPr="00CA24AD">
        <w:rPr>
          <w:rFonts w:ascii="Arial" w:eastAsia="Times New Roman" w:hAnsi="Arial" w:cs="Arial"/>
          <w:sz w:val="24"/>
          <w:szCs w:val="24"/>
          <w:lang w:eastAsia="ru-RU"/>
        </w:rPr>
        <w:t xml:space="preserve"> профессиональному стандарту. </w:t>
      </w:r>
    </w:p>
    <w:p w:rsidR="00C73A85" w:rsidRPr="00CA24AD" w:rsidRDefault="00C73A85" w:rsidP="003F5B39">
      <w:pPr>
        <w:spacing w:after="0" w:line="360" w:lineRule="auto"/>
        <w:ind w:firstLine="510"/>
        <w:jc w:val="both"/>
        <w:rPr>
          <w:rFonts w:ascii="Arial" w:eastAsia="Times New Roman" w:hAnsi="Arial" w:cs="Arial"/>
          <w:sz w:val="24"/>
          <w:szCs w:val="24"/>
          <w:lang w:eastAsia="ru-RU"/>
        </w:rPr>
      </w:pPr>
      <w:r w:rsidRPr="00CA24AD">
        <w:rPr>
          <w:rFonts w:ascii="Arial" w:eastAsia="Times New Roman" w:hAnsi="Arial" w:cs="Arial"/>
          <w:sz w:val="24"/>
          <w:szCs w:val="24"/>
          <w:lang w:eastAsia="ru-RU"/>
        </w:rPr>
        <w:t>1.2 Настоящий стандарт распространяется на специалистов по организации строительства</w:t>
      </w:r>
      <w:r w:rsidRPr="00CA24AD">
        <w:rPr>
          <w:rFonts w:ascii="Arial" w:eastAsia="Times New Roman" w:hAnsi="Arial" w:cs="Arial"/>
          <w:sz w:val="24"/>
          <w:szCs w:val="24"/>
          <w:vertAlign w:val="superscript"/>
          <w:lang w:eastAsia="ru-RU"/>
        </w:rPr>
        <w:footnoteReference w:id="2"/>
      </w:r>
      <w:r w:rsidRPr="00CA24AD">
        <w:rPr>
          <w:rFonts w:ascii="Arial" w:eastAsia="Times New Roman" w:hAnsi="Arial" w:cs="Arial"/>
          <w:sz w:val="24"/>
          <w:szCs w:val="24"/>
          <w:lang w:eastAsia="ru-RU"/>
        </w:rPr>
        <w:t>.</w:t>
      </w:r>
    </w:p>
    <w:p w:rsidR="00857867" w:rsidRPr="00CA24AD" w:rsidRDefault="003F5B39" w:rsidP="00857867">
      <w:pPr>
        <w:pStyle w:val="13"/>
        <w:spacing w:line="360" w:lineRule="auto"/>
        <w:ind w:firstLine="567"/>
        <w:jc w:val="both"/>
        <w:rPr>
          <w:color w:val="auto"/>
          <w:sz w:val="24"/>
          <w:szCs w:val="24"/>
        </w:rPr>
      </w:pPr>
      <w:r w:rsidRPr="00CA24AD">
        <w:rPr>
          <w:sz w:val="24"/>
          <w:szCs w:val="24"/>
        </w:rPr>
        <w:t>1.3</w:t>
      </w:r>
      <w:r w:rsidR="00857867" w:rsidRPr="00CA24AD">
        <w:rPr>
          <w:sz w:val="24"/>
          <w:szCs w:val="24"/>
        </w:rPr>
        <w:t>. Настоящий Стандарт, решения о внесении изменений и дополнений в настоящий Стандарт, решение о признании утратившим силу настоящего Стандарта вступают в силу не ранее чем со дня внесения сведений о них в государственный реестр саморегулируемых организаций.</w:t>
      </w:r>
    </w:p>
    <w:p w:rsidR="00857867" w:rsidRPr="00CA24AD" w:rsidRDefault="00857867" w:rsidP="00C73A85">
      <w:pPr>
        <w:spacing w:after="0" w:line="360" w:lineRule="auto"/>
        <w:ind w:firstLine="510"/>
        <w:jc w:val="both"/>
        <w:rPr>
          <w:rFonts w:ascii="Arial" w:eastAsia="Times New Roman" w:hAnsi="Arial" w:cs="Arial"/>
          <w:sz w:val="24"/>
          <w:szCs w:val="24"/>
          <w:lang w:eastAsia="ru-RU"/>
        </w:rPr>
      </w:pPr>
    </w:p>
    <w:p w:rsidR="003B6D47" w:rsidRPr="00CA24AD" w:rsidRDefault="003B6D47" w:rsidP="00C73A85">
      <w:pPr>
        <w:spacing w:after="120" w:line="360" w:lineRule="auto"/>
        <w:ind w:firstLine="510"/>
        <w:jc w:val="both"/>
        <w:rPr>
          <w:rFonts w:ascii="Arial" w:eastAsia="Times New Roman" w:hAnsi="Arial" w:cs="Arial"/>
          <w:b/>
          <w:bCs/>
          <w:color w:val="000000"/>
          <w:sz w:val="28"/>
          <w:szCs w:val="28"/>
          <w:lang w:eastAsia="ru-RU"/>
        </w:rPr>
      </w:pPr>
    </w:p>
    <w:p w:rsidR="00C73A85" w:rsidRPr="00CA24AD" w:rsidRDefault="00C73A85" w:rsidP="00C73A85">
      <w:pPr>
        <w:spacing w:after="120" w:line="360" w:lineRule="auto"/>
        <w:ind w:firstLine="510"/>
        <w:jc w:val="both"/>
        <w:rPr>
          <w:rFonts w:ascii="Arial" w:eastAsia="Times New Roman" w:hAnsi="Arial" w:cs="Arial"/>
          <w:b/>
          <w:bCs/>
          <w:color w:val="000000"/>
          <w:sz w:val="28"/>
          <w:szCs w:val="28"/>
          <w:lang w:eastAsia="ru-RU"/>
        </w:rPr>
      </w:pPr>
      <w:r w:rsidRPr="00CA24AD">
        <w:rPr>
          <w:rFonts w:ascii="Arial" w:eastAsia="Times New Roman" w:hAnsi="Arial" w:cs="Arial"/>
          <w:b/>
          <w:bCs/>
          <w:color w:val="000000"/>
          <w:sz w:val="28"/>
          <w:szCs w:val="28"/>
          <w:lang w:eastAsia="ru-RU"/>
        </w:rPr>
        <w:t xml:space="preserve">2  Нормативные ссылки </w:t>
      </w:r>
    </w:p>
    <w:p w:rsidR="00C73A85" w:rsidRPr="00CA24AD" w:rsidRDefault="00C73A85" w:rsidP="00C73A85">
      <w:pPr>
        <w:spacing w:after="0" w:line="360" w:lineRule="auto"/>
        <w:ind w:firstLine="510"/>
        <w:jc w:val="both"/>
        <w:rPr>
          <w:rFonts w:ascii="Arial" w:eastAsia="Times New Roman" w:hAnsi="Arial" w:cs="Arial"/>
          <w:sz w:val="24"/>
          <w:szCs w:val="24"/>
          <w:lang w:eastAsia="ru-RU"/>
        </w:rPr>
      </w:pPr>
      <w:r w:rsidRPr="00CA24AD">
        <w:rPr>
          <w:rFonts w:ascii="Arial" w:eastAsia="Times New Roman" w:hAnsi="Arial" w:cs="Arial"/>
          <w:sz w:val="24"/>
          <w:szCs w:val="24"/>
          <w:lang w:eastAsia="ru-RU"/>
        </w:rPr>
        <w:t>В настоящем стандарте использованы нормативные ссылки на следующие документы:</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СТО НОСТРОЙ 1.0</w:t>
      </w:r>
      <w:r w:rsidRPr="00CA24AD">
        <w:rPr>
          <w:rFonts w:ascii="Arial" w:eastAsia="Times New Roman" w:hAnsi="Arial" w:cs="Arial"/>
          <w:sz w:val="24"/>
          <w:szCs w:val="24"/>
          <w:lang w:eastAsia="ru-RU"/>
        </w:rPr>
        <w:t>—</w:t>
      </w:r>
      <w:r w:rsidRPr="00CA24AD">
        <w:rPr>
          <w:rFonts w:ascii="Arial" w:eastAsia="Times New Roman" w:hAnsi="Arial" w:cs="Arial"/>
          <w:color w:val="000000"/>
          <w:sz w:val="24"/>
          <w:szCs w:val="24"/>
          <w:lang w:eastAsia="ru-RU"/>
        </w:rPr>
        <w:t>2017 Система стандартизации Национального объединения строителей. Основные положения;</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Профессиональный стандарт «</w:t>
      </w:r>
      <w:r w:rsidR="002E098C" w:rsidRPr="00CA24AD">
        <w:rPr>
          <w:rFonts w:ascii="Arial" w:eastAsia="Times New Roman" w:hAnsi="Arial" w:cs="Arial"/>
          <w:color w:val="000000"/>
          <w:sz w:val="24"/>
          <w:szCs w:val="24"/>
          <w:lang w:eastAsia="ru-RU"/>
        </w:rPr>
        <w:t>Специалист по организации строительства</w:t>
      </w:r>
      <w:r w:rsidRPr="00CA24AD">
        <w:rPr>
          <w:rFonts w:ascii="Arial" w:eastAsia="Times New Roman" w:hAnsi="Arial" w:cs="Arial"/>
          <w:color w:val="000000"/>
          <w:sz w:val="24"/>
          <w:szCs w:val="24"/>
          <w:lang w:eastAsia="ru-RU"/>
        </w:rPr>
        <w:t>», регистрационный номер в национальном реестре профессиональных стандартов 244</w:t>
      </w:r>
      <w:r w:rsidRPr="00CA24AD">
        <w:rPr>
          <w:rFonts w:ascii="Arial" w:eastAsia="Times New Roman" w:hAnsi="Arial" w:cs="Arial"/>
          <w:color w:val="000000"/>
          <w:sz w:val="24"/>
          <w:szCs w:val="24"/>
          <w:vertAlign w:val="superscript"/>
          <w:lang w:eastAsia="ru-RU"/>
        </w:rPr>
        <w:footnoteReference w:id="3"/>
      </w:r>
      <w:r w:rsidRPr="00CA24AD">
        <w:rPr>
          <w:rFonts w:ascii="Arial" w:eastAsia="Times New Roman" w:hAnsi="Arial" w:cs="Arial"/>
          <w:color w:val="000000"/>
          <w:sz w:val="24"/>
          <w:szCs w:val="24"/>
          <w:lang w:eastAsia="ru-RU"/>
        </w:rPr>
        <w:t>;</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 xml:space="preserve">Приказ Минстроя России от 06 </w:t>
      </w:r>
      <w:r w:rsidR="002E098C" w:rsidRPr="00CA24AD">
        <w:rPr>
          <w:rFonts w:ascii="Arial" w:eastAsia="Times New Roman" w:hAnsi="Arial" w:cs="Arial"/>
          <w:color w:val="000000"/>
          <w:sz w:val="24"/>
          <w:szCs w:val="24"/>
          <w:lang w:eastAsia="ru-RU"/>
        </w:rPr>
        <w:t>ноября 2020 года № 672</w:t>
      </w:r>
      <w:r w:rsidRPr="00CA24AD">
        <w:rPr>
          <w:rFonts w:ascii="Arial" w:eastAsia="Times New Roman" w:hAnsi="Arial" w:cs="Arial"/>
          <w:color w:val="000000"/>
          <w:sz w:val="24"/>
          <w:szCs w:val="24"/>
          <w:lang w:eastAsia="ru-RU"/>
        </w:rPr>
        <w:t>/</w:t>
      </w:r>
      <w:proofErr w:type="spellStart"/>
      <w:proofErr w:type="gramStart"/>
      <w:r w:rsidRPr="00CA24AD">
        <w:rPr>
          <w:rFonts w:ascii="Arial" w:eastAsia="Times New Roman" w:hAnsi="Arial" w:cs="Arial"/>
          <w:color w:val="000000"/>
          <w:sz w:val="24"/>
          <w:szCs w:val="24"/>
          <w:lang w:eastAsia="ru-RU"/>
        </w:rPr>
        <w:t>пр</w:t>
      </w:r>
      <w:proofErr w:type="spellEnd"/>
      <w:proofErr w:type="gramEnd"/>
      <w:r w:rsidRPr="00CA24AD">
        <w:rPr>
          <w:rFonts w:ascii="Arial" w:eastAsia="Times New Roman" w:hAnsi="Arial" w:cs="Arial"/>
          <w:color w:val="000000"/>
          <w:sz w:val="24"/>
          <w:szCs w:val="24"/>
          <w:lang w:eastAsia="ru-RU"/>
        </w:rPr>
        <w:t xml:space="preserve"> «О</w:t>
      </w:r>
      <w:r w:rsidR="002E098C" w:rsidRPr="00CA24AD">
        <w:rPr>
          <w:rFonts w:ascii="Arial" w:eastAsia="Times New Roman" w:hAnsi="Arial" w:cs="Arial"/>
          <w:color w:val="000000"/>
          <w:sz w:val="24"/>
          <w:szCs w:val="24"/>
          <w:lang w:eastAsia="ru-RU"/>
        </w:rPr>
        <w:t>б утверждении перечня</w:t>
      </w:r>
      <w:r w:rsidRPr="00CA24AD">
        <w:rPr>
          <w:rFonts w:ascii="Arial" w:eastAsia="Times New Roman" w:hAnsi="Arial" w:cs="Arial"/>
          <w:color w:val="000000"/>
          <w:sz w:val="24"/>
          <w:szCs w:val="24"/>
          <w:lang w:eastAsia="ru-RU"/>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C73A85" w:rsidRPr="00CA24AD" w:rsidRDefault="00C73A85" w:rsidP="00C73A85">
      <w:pPr>
        <w:suppressAutoHyphens/>
        <w:spacing w:before="240" w:after="120" w:line="360" w:lineRule="auto"/>
        <w:ind w:firstLine="510"/>
        <w:jc w:val="both"/>
        <w:rPr>
          <w:rFonts w:ascii="Arial" w:eastAsia="Times New Roman" w:hAnsi="Arial" w:cs="Arial"/>
          <w:sz w:val="20"/>
          <w:szCs w:val="20"/>
          <w:lang w:eastAsia="ar-SA"/>
        </w:rPr>
      </w:pPr>
      <w:r w:rsidRPr="00CA24AD">
        <w:rPr>
          <w:rFonts w:ascii="Arial" w:eastAsia="Times New Roman" w:hAnsi="Arial" w:cs="Arial"/>
          <w:spacing w:val="40"/>
          <w:sz w:val="20"/>
          <w:szCs w:val="20"/>
          <w:lang w:eastAsia="ar-SA"/>
        </w:rPr>
        <w:t>Примечание</w:t>
      </w:r>
      <w:r w:rsidRPr="00CA24AD">
        <w:rPr>
          <w:rFonts w:ascii="Arial" w:eastAsia="Times New Roman" w:hAnsi="Arial" w:cs="Arial"/>
          <w:sz w:val="20"/>
          <w:szCs w:val="20"/>
          <w:lang w:eastAsia="ar-SA"/>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НОСТРОЙ и саморегулируемой организации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C73A85" w:rsidRPr="00CA24AD" w:rsidRDefault="00C73A85" w:rsidP="00C73A85">
      <w:pPr>
        <w:spacing w:after="120" w:line="360" w:lineRule="auto"/>
        <w:ind w:firstLine="510"/>
        <w:jc w:val="both"/>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3  Термины и определения</w:t>
      </w:r>
    </w:p>
    <w:p w:rsidR="00C73A85" w:rsidRPr="00CA24AD" w:rsidRDefault="00C73A85" w:rsidP="00C73A85">
      <w:pPr>
        <w:spacing w:after="0" w:line="360" w:lineRule="auto"/>
        <w:ind w:firstLine="510"/>
        <w:jc w:val="both"/>
        <w:rPr>
          <w:rFonts w:ascii="Arial" w:eastAsia="Times New Roman" w:hAnsi="Arial" w:cs="Arial"/>
          <w:sz w:val="24"/>
          <w:szCs w:val="24"/>
          <w:lang w:eastAsia="ru-RU"/>
        </w:rPr>
      </w:pPr>
      <w:r w:rsidRPr="00CA24AD">
        <w:rPr>
          <w:rFonts w:ascii="Arial" w:eastAsia="Times New Roman" w:hAnsi="Arial" w:cs="Arial"/>
          <w:sz w:val="24"/>
          <w:szCs w:val="24"/>
          <w:lang w:eastAsia="ru-RU"/>
        </w:rPr>
        <w:t>В настоящем стандарте применены термины в соответствии с Градостроительным кодексом Российской Федерации [1], СТО НОСТРОЙ 1.0.</w:t>
      </w:r>
    </w:p>
    <w:p w:rsidR="00C73A85" w:rsidRPr="00CA24AD" w:rsidRDefault="00C73A85" w:rsidP="00C73A85">
      <w:pPr>
        <w:spacing w:before="240" w:after="120" w:line="360" w:lineRule="auto"/>
        <w:ind w:firstLine="510"/>
        <w:jc w:val="both"/>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4  Требования к уровню квалификации, трудовым функциям</w:t>
      </w:r>
    </w:p>
    <w:p w:rsidR="00C73A85" w:rsidRPr="00CA24AD" w:rsidRDefault="00C73A85" w:rsidP="00C73A85">
      <w:pPr>
        <w:spacing w:after="0" w:line="360" w:lineRule="auto"/>
        <w:ind w:firstLine="510"/>
        <w:jc w:val="both"/>
        <w:rPr>
          <w:rFonts w:ascii="Arial" w:eastAsia="Times New Roman" w:hAnsi="Arial" w:cs="Arial"/>
          <w:sz w:val="24"/>
          <w:szCs w:val="24"/>
          <w:lang w:eastAsia="ru-RU"/>
        </w:rPr>
      </w:pPr>
      <w:r w:rsidRPr="00CA24AD">
        <w:rPr>
          <w:rFonts w:ascii="Arial" w:eastAsia="Times New Roman" w:hAnsi="Arial" w:cs="Arial"/>
          <w:sz w:val="24"/>
          <w:szCs w:val="24"/>
          <w:lang w:eastAsia="ru-RU"/>
        </w:rPr>
        <w:t>Специалист по организации строительства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w:t>
      </w:r>
      <w:r w:rsidR="0061740A" w:rsidRPr="00CA24AD">
        <w:rPr>
          <w:rFonts w:ascii="Arial" w:eastAsia="Times New Roman" w:hAnsi="Arial" w:cs="Arial"/>
          <w:sz w:val="24"/>
          <w:szCs w:val="24"/>
          <w:lang w:eastAsia="ru-RU"/>
        </w:rPr>
        <w:t>Специалист по организации строительства</w:t>
      </w:r>
      <w:r w:rsidRPr="00CA24AD">
        <w:rPr>
          <w:rFonts w:ascii="Arial" w:eastAsia="Times New Roman" w:hAnsi="Arial" w:cs="Arial"/>
          <w:sz w:val="24"/>
          <w:szCs w:val="24"/>
          <w:lang w:eastAsia="ru-RU"/>
        </w:rPr>
        <w:t xml:space="preserve">» </w:t>
      </w:r>
      <w:r w:rsidRPr="00CA24AD">
        <w:rPr>
          <w:rFonts w:ascii="Arial" w:eastAsia="Times New Roman" w:hAnsi="Arial" w:cs="Arial"/>
          <w:sz w:val="24"/>
          <w:lang w:eastAsia="ru-RU"/>
        </w:rPr>
        <w:t xml:space="preserve">для </w:t>
      </w:r>
      <w:r w:rsidR="0091514C" w:rsidRPr="00CA24AD">
        <w:rPr>
          <w:rFonts w:ascii="Arial" w:eastAsia="Times New Roman" w:hAnsi="Arial" w:cs="Arial"/>
          <w:sz w:val="24"/>
          <w:szCs w:val="24"/>
          <w:lang w:eastAsia="ru-RU"/>
        </w:rPr>
        <w:t>7</w:t>
      </w:r>
      <w:r w:rsidRPr="00CA24AD">
        <w:rPr>
          <w:rFonts w:ascii="Arial" w:eastAsia="Times New Roman" w:hAnsi="Arial" w:cs="Arial"/>
          <w:sz w:val="24"/>
          <w:szCs w:val="24"/>
          <w:lang w:eastAsia="ru-RU"/>
        </w:rPr>
        <w:t xml:space="preserve"> уровня квалификации (раздел 3.3 Обобщенная трудовая функция «</w:t>
      </w:r>
      <w:r w:rsidRPr="00CA24AD">
        <w:rPr>
          <w:rFonts w:ascii="Arial" w:eastAsia="Times New Roman" w:hAnsi="Arial" w:cs="Arial"/>
          <w:sz w:val="24"/>
          <w:lang w:eastAsia="ru-RU"/>
        </w:rPr>
        <w:t>Организация строитель</w:t>
      </w:r>
      <w:r w:rsidR="0091514C" w:rsidRPr="00CA24AD">
        <w:rPr>
          <w:rFonts w:ascii="Arial" w:eastAsia="Times New Roman" w:hAnsi="Arial" w:cs="Arial"/>
          <w:sz w:val="24"/>
          <w:lang w:eastAsia="ru-RU"/>
        </w:rPr>
        <w:t xml:space="preserve">ства объектов капитального </w:t>
      </w:r>
      <w:r w:rsidRPr="00CA24AD">
        <w:rPr>
          <w:rFonts w:ascii="Arial" w:eastAsia="Times New Roman" w:hAnsi="Arial" w:cs="Arial"/>
          <w:sz w:val="24"/>
          <w:lang w:eastAsia="ru-RU"/>
        </w:rPr>
        <w:t xml:space="preserve"> строительства»)</w:t>
      </w:r>
      <w:r w:rsidRPr="00CA24AD">
        <w:rPr>
          <w:rFonts w:ascii="Arial" w:eastAsia="Times New Roman" w:hAnsi="Arial" w:cs="Arial"/>
          <w:sz w:val="24"/>
          <w:szCs w:val="24"/>
          <w:lang w:eastAsia="ru-RU"/>
        </w:rPr>
        <w:t xml:space="preserve">. </w:t>
      </w:r>
    </w:p>
    <w:p w:rsidR="000F234B" w:rsidRPr="00CA24AD" w:rsidRDefault="000F234B" w:rsidP="00C73A85">
      <w:pPr>
        <w:spacing w:after="0" w:line="360" w:lineRule="auto"/>
        <w:ind w:firstLine="510"/>
        <w:jc w:val="both"/>
        <w:rPr>
          <w:rFonts w:ascii="Arial" w:eastAsia="Times New Roman" w:hAnsi="Arial" w:cs="Arial"/>
          <w:sz w:val="24"/>
          <w:szCs w:val="24"/>
          <w:lang w:eastAsia="ru-RU"/>
        </w:rPr>
      </w:pPr>
      <w:r w:rsidRPr="00CA24AD">
        <w:rPr>
          <w:rFonts w:ascii="Arial" w:eastAsia="Times New Roman" w:hAnsi="Arial" w:cs="Arial"/>
          <w:sz w:val="24"/>
          <w:szCs w:val="24"/>
          <w:lang w:eastAsia="ru-RU"/>
        </w:rPr>
        <w:t>Возможные наименования должностей, профессий – Главный инженер проекта, Руководитель проекта строительства.</w:t>
      </w:r>
    </w:p>
    <w:p w:rsidR="00C73A85" w:rsidRPr="00CA24AD" w:rsidRDefault="00C73A85" w:rsidP="00C73A85">
      <w:pPr>
        <w:spacing w:before="240" w:after="120" w:line="360" w:lineRule="auto"/>
        <w:ind w:firstLine="510"/>
        <w:jc w:val="both"/>
        <w:rPr>
          <w:rFonts w:ascii="Arial" w:eastAsia="Times New Roman" w:hAnsi="Arial" w:cs="Arial"/>
          <w:bCs/>
          <w:sz w:val="24"/>
          <w:szCs w:val="24"/>
          <w:lang w:eastAsia="ru-RU"/>
        </w:rPr>
      </w:pPr>
      <w:r w:rsidRPr="00CA24AD">
        <w:rPr>
          <w:rFonts w:ascii="Arial" w:eastAsia="Times New Roman" w:hAnsi="Arial" w:cs="Arial"/>
          <w:bCs/>
          <w:sz w:val="24"/>
          <w:szCs w:val="24"/>
          <w:lang w:eastAsia="ru-RU"/>
        </w:rPr>
        <w:t>К должностным обязанностям специалистов по организации строительства относятся:</w:t>
      </w:r>
    </w:p>
    <w:p w:rsidR="00C73A85" w:rsidRPr="00CA24AD" w:rsidRDefault="00C73A85" w:rsidP="00C73A85">
      <w:pPr>
        <w:spacing w:before="240" w:after="120" w:line="360" w:lineRule="auto"/>
        <w:ind w:firstLine="510"/>
        <w:jc w:val="both"/>
        <w:rPr>
          <w:rFonts w:ascii="Arial" w:eastAsia="Times New Roman" w:hAnsi="Arial" w:cs="Arial"/>
          <w:bCs/>
          <w:sz w:val="24"/>
          <w:szCs w:val="24"/>
          <w:lang w:eastAsia="ru-RU"/>
        </w:rPr>
      </w:pPr>
      <w:r w:rsidRPr="00CA24AD">
        <w:rPr>
          <w:rFonts w:ascii="Arial" w:eastAsia="Times New Roman" w:hAnsi="Arial" w:cs="Arial"/>
          <w:bCs/>
          <w:sz w:val="24"/>
          <w:szCs w:val="24"/>
          <w:lang w:eastAsia="ru-RU"/>
        </w:rPr>
        <w:t>4.1 Организация входного контроля проектной</w:t>
      </w:r>
      <w:r w:rsidR="006A61D9" w:rsidRPr="00CA24AD">
        <w:rPr>
          <w:rFonts w:ascii="Arial" w:eastAsia="Times New Roman" w:hAnsi="Arial" w:cs="Arial"/>
          <w:bCs/>
          <w:sz w:val="24"/>
          <w:szCs w:val="24"/>
          <w:lang w:eastAsia="ru-RU"/>
        </w:rPr>
        <w:t>, рабочей и организационно-технологической</w:t>
      </w:r>
      <w:r w:rsidRPr="00CA24AD">
        <w:rPr>
          <w:rFonts w:ascii="Arial" w:eastAsia="Times New Roman" w:hAnsi="Arial" w:cs="Arial"/>
          <w:bCs/>
          <w:sz w:val="24"/>
          <w:szCs w:val="24"/>
          <w:lang w:eastAsia="ru-RU"/>
        </w:rPr>
        <w:t xml:space="preserve"> документации </w:t>
      </w:r>
      <w:r w:rsidR="006A61D9" w:rsidRPr="00CA24AD">
        <w:rPr>
          <w:rFonts w:ascii="Arial" w:eastAsia="Times New Roman" w:hAnsi="Arial" w:cs="Arial"/>
          <w:bCs/>
          <w:sz w:val="24"/>
          <w:szCs w:val="24"/>
          <w:lang w:eastAsia="ru-RU"/>
        </w:rPr>
        <w:t xml:space="preserve">на строительство </w:t>
      </w:r>
      <w:r w:rsidRPr="00CA24AD">
        <w:rPr>
          <w:rFonts w:ascii="Arial" w:eastAsia="Times New Roman" w:hAnsi="Arial" w:cs="Arial"/>
          <w:bCs/>
          <w:sz w:val="24"/>
          <w:szCs w:val="24"/>
          <w:lang w:eastAsia="ru-RU"/>
        </w:rPr>
        <w:t>объектов капитального строительства;</w:t>
      </w:r>
    </w:p>
    <w:p w:rsidR="00C73A85" w:rsidRPr="00CA24AD" w:rsidRDefault="00C73A85" w:rsidP="00C73A85">
      <w:pPr>
        <w:spacing w:before="240" w:after="120" w:line="360" w:lineRule="auto"/>
        <w:ind w:firstLine="510"/>
        <w:jc w:val="both"/>
        <w:rPr>
          <w:rFonts w:ascii="Arial" w:eastAsia="Times New Roman" w:hAnsi="Arial" w:cs="Arial"/>
          <w:bCs/>
          <w:sz w:val="24"/>
          <w:szCs w:val="24"/>
          <w:lang w:eastAsia="ru-RU"/>
        </w:rPr>
      </w:pPr>
      <w:r w:rsidRPr="00CA24AD">
        <w:rPr>
          <w:rFonts w:ascii="Arial" w:eastAsia="Times New Roman" w:hAnsi="Arial" w:cs="Arial"/>
          <w:bCs/>
          <w:sz w:val="24"/>
          <w:szCs w:val="24"/>
          <w:lang w:eastAsia="ru-RU"/>
        </w:rPr>
        <w:t>4.2 Оперативное планирование, координация, организация и проведение строительного контроля в процессе строительства, реконструкции, капитального ремонта, сноса объектов капитального строительства;</w:t>
      </w:r>
    </w:p>
    <w:p w:rsidR="00BB5AD0" w:rsidRPr="00CA24AD" w:rsidRDefault="00C73A85" w:rsidP="00C73A85">
      <w:pPr>
        <w:spacing w:before="240" w:after="120" w:line="360" w:lineRule="auto"/>
        <w:ind w:firstLine="510"/>
        <w:jc w:val="both"/>
        <w:rPr>
          <w:rFonts w:ascii="Arial" w:eastAsia="Times New Roman" w:hAnsi="Arial" w:cs="Arial"/>
          <w:bCs/>
          <w:sz w:val="24"/>
          <w:szCs w:val="24"/>
          <w:lang w:eastAsia="ru-RU"/>
        </w:rPr>
      </w:pPr>
      <w:r w:rsidRPr="00CA24AD">
        <w:rPr>
          <w:rFonts w:ascii="Arial" w:eastAsia="Times New Roman" w:hAnsi="Arial" w:cs="Arial"/>
          <w:bCs/>
          <w:sz w:val="24"/>
          <w:szCs w:val="24"/>
          <w:lang w:eastAsia="ru-RU"/>
        </w:rPr>
        <w:t xml:space="preserve">4.3 Приемка </w:t>
      </w:r>
      <w:r w:rsidR="00BB5AD0" w:rsidRPr="00CA24AD">
        <w:rPr>
          <w:rFonts w:ascii="Arial" w:eastAsia="Times New Roman" w:hAnsi="Arial" w:cs="Arial"/>
          <w:bCs/>
          <w:sz w:val="24"/>
          <w:szCs w:val="24"/>
          <w:lang w:eastAsia="ru-RU"/>
        </w:rPr>
        <w:t>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C73A85" w:rsidRPr="00CA24AD" w:rsidRDefault="00C73A85" w:rsidP="00C73A85">
      <w:pPr>
        <w:spacing w:before="240" w:after="120" w:line="360" w:lineRule="auto"/>
        <w:ind w:firstLine="510"/>
        <w:jc w:val="both"/>
        <w:rPr>
          <w:rFonts w:ascii="Arial" w:eastAsia="Times New Roman" w:hAnsi="Arial" w:cs="Arial"/>
          <w:bCs/>
          <w:sz w:val="24"/>
          <w:szCs w:val="24"/>
          <w:lang w:eastAsia="ru-RU"/>
        </w:rPr>
      </w:pPr>
      <w:r w:rsidRPr="00CA24AD">
        <w:rPr>
          <w:rFonts w:ascii="Arial" w:eastAsia="Times New Roman" w:hAnsi="Arial" w:cs="Arial"/>
          <w:bCs/>
          <w:sz w:val="24"/>
          <w:szCs w:val="24"/>
          <w:lang w:eastAsia="ru-RU"/>
        </w:rPr>
        <w:t>4.4 Подписание следующих документов:</w:t>
      </w:r>
    </w:p>
    <w:p w:rsidR="00C73A85" w:rsidRPr="00CA24AD" w:rsidRDefault="00C73A85" w:rsidP="00C73A85">
      <w:pPr>
        <w:spacing w:before="240" w:after="120" w:line="360" w:lineRule="auto"/>
        <w:ind w:firstLine="510"/>
        <w:jc w:val="both"/>
        <w:rPr>
          <w:rFonts w:ascii="Arial" w:eastAsia="Times New Roman" w:hAnsi="Arial" w:cs="Arial"/>
          <w:bCs/>
          <w:sz w:val="24"/>
          <w:szCs w:val="24"/>
          <w:lang w:eastAsia="ru-RU"/>
        </w:rPr>
      </w:pPr>
      <w:r w:rsidRPr="00CA24AD">
        <w:rPr>
          <w:rFonts w:ascii="Arial" w:eastAsia="Times New Roman" w:hAnsi="Arial" w:cs="Arial"/>
          <w:bCs/>
          <w:sz w:val="24"/>
          <w:szCs w:val="24"/>
          <w:lang w:eastAsia="ru-RU"/>
        </w:rPr>
        <w:t>4.4.1 акта приемки объекта капитального строительства;</w:t>
      </w:r>
    </w:p>
    <w:p w:rsidR="00BB5AD0" w:rsidRPr="00CA24AD" w:rsidRDefault="00C73A85" w:rsidP="00C73A85">
      <w:pPr>
        <w:spacing w:before="240" w:after="120" w:line="360" w:lineRule="auto"/>
        <w:ind w:firstLine="510"/>
        <w:jc w:val="both"/>
        <w:rPr>
          <w:rFonts w:ascii="Arial" w:eastAsia="Times New Roman" w:hAnsi="Arial" w:cs="Arial"/>
          <w:bCs/>
          <w:sz w:val="24"/>
          <w:szCs w:val="24"/>
          <w:lang w:eastAsia="ru-RU"/>
        </w:rPr>
      </w:pPr>
      <w:r w:rsidRPr="00CA24AD">
        <w:rPr>
          <w:rFonts w:ascii="Arial" w:eastAsia="Times New Roman" w:hAnsi="Arial" w:cs="Arial"/>
          <w:bCs/>
          <w:sz w:val="24"/>
          <w:szCs w:val="24"/>
          <w:lang w:eastAsia="ru-RU"/>
        </w:rPr>
        <w:t xml:space="preserve">4.4.2 </w:t>
      </w:r>
      <w:r w:rsidR="00BB5AD0" w:rsidRPr="00CA24AD">
        <w:rPr>
          <w:rFonts w:ascii="Arial" w:eastAsia="Times New Roman" w:hAnsi="Arial" w:cs="Arial"/>
          <w:bCs/>
          <w:sz w:val="24"/>
          <w:szCs w:val="24"/>
          <w:lang w:eastAsia="ru-RU"/>
        </w:rPr>
        <w:t>акта, подтверждающего соответствие параметров построенного</w:t>
      </w:r>
      <w:proofErr w:type="gramStart"/>
      <w:r w:rsidR="00BB5AD0" w:rsidRPr="00CA24AD">
        <w:rPr>
          <w:rFonts w:ascii="Arial" w:eastAsia="Times New Roman" w:hAnsi="Arial" w:cs="Arial"/>
          <w:bCs/>
          <w:sz w:val="24"/>
          <w:szCs w:val="24"/>
          <w:lang w:eastAsia="ru-RU"/>
        </w:rPr>
        <w:t xml:space="preserve"> ,</w:t>
      </w:r>
      <w:proofErr w:type="gramEnd"/>
      <w:r w:rsidR="00BB5AD0" w:rsidRPr="00CA24AD">
        <w:rPr>
          <w:rFonts w:ascii="Arial" w:eastAsia="Times New Roman" w:hAnsi="Arial" w:cs="Arial"/>
          <w:bCs/>
          <w:sz w:val="24"/>
          <w:szCs w:val="24"/>
          <w:lang w:eastAsia="ru-RU"/>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73A85" w:rsidRPr="00CA24AD" w:rsidRDefault="00BB5AD0" w:rsidP="00BB5AD0">
      <w:pPr>
        <w:spacing w:before="240" w:after="120" w:line="360" w:lineRule="auto"/>
        <w:ind w:firstLine="510"/>
        <w:jc w:val="both"/>
        <w:rPr>
          <w:rFonts w:ascii="Arial" w:eastAsia="Times New Roman" w:hAnsi="Arial" w:cs="Arial"/>
          <w:bCs/>
          <w:sz w:val="24"/>
          <w:szCs w:val="24"/>
          <w:lang w:eastAsia="ru-RU"/>
        </w:rPr>
      </w:pPr>
      <w:r w:rsidRPr="00CA24AD">
        <w:rPr>
          <w:rFonts w:ascii="Arial" w:eastAsia="Times New Roman" w:hAnsi="Arial" w:cs="Arial"/>
          <w:bCs/>
          <w:sz w:val="24"/>
          <w:szCs w:val="24"/>
          <w:lang w:eastAsia="ru-RU"/>
        </w:rPr>
        <w:t>4.4.3 акта</w:t>
      </w:r>
      <w:r w:rsidR="00D33578" w:rsidRPr="00CA24AD">
        <w:rPr>
          <w:rFonts w:ascii="Arial" w:eastAsia="Times New Roman" w:hAnsi="Arial" w:cs="Arial"/>
          <w:bCs/>
          <w:sz w:val="24"/>
          <w:szCs w:val="24"/>
          <w:lang w:eastAsia="ru-RU"/>
        </w:rPr>
        <w:t xml:space="preserve"> о подключении (технологическом присоединении)</w:t>
      </w:r>
      <w:r w:rsidR="00C73A85" w:rsidRPr="00CA24AD">
        <w:rPr>
          <w:rFonts w:ascii="Arial" w:eastAsia="Times New Roman" w:hAnsi="Arial" w:cs="Arial"/>
          <w:bCs/>
          <w:sz w:val="24"/>
          <w:szCs w:val="24"/>
          <w:lang w:eastAsia="ru-RU"/>
        </w:rPr>
        <w:t xml:space="preserve"> построенного, реконструированного объекта капитального строительства </w:t>
      </w:r>
      <w:r w:rsidR="00D33578" w:rsidRPr="00CA24AD">
        <w:rPr>
          <w:rFonts w:ascii="Arial" w:eastAsia="Times New Roman" w:hAnsi="Arial" w:cs="Arial"/>
          <w:bCs/>
          <w:sz w:val="24"/>
          <w:szCs w:val="24"/>
          <w:lang w:eastAsia="ru-RU"/>
        </w:rPr>
        <w:t xml:space="preserve">к сетям инженерно-технического обеспечения </w:t>
      </w:r>
      <w:proofErr w:type="gramStart"/>
      <w:r w:rsidR="00D33578" w:rsidRPr="00CA24AD">
        <w:rPr>
          <w:rFonts w:ascii="Arial" w:eastAsia="Times New Roman" w:hAnsi="Arial" w:cs="Arial"/>
          <w:bCs/>
          <w:sz w:val="24"/>
          <w:szCs w:val="24"/>
          <w:lang w:eastAsia="ru-RU"/>
        </w:rPr>
        <w:t xml:space="preserve">( </w:t>
      </w:r>
      <w:proofErr w:type="gramEnd"/>
      <w:r w:rsidR="00D33578" w:rsidRPr="00CA24AD">
        <w:rPr>
          <w:rFonts w:ascii="Arial" w:eastAsia="Times New Roman" w:hAnsi="Arial" w:cs="Arial"/>
          <w:bCs/>
          <w:sz w:val="24"/>
          <w:szCs w:val="24"/>
          <w:lang w:eastAsia="ru-RU"/>
        </w:rPr>
        <w:t>в случае, если такое подключение (технологическое присоединение) этого объекта предусмотрено проектной документацией).</w:t>
      </w:r>
    </w:p>
    <w:p w:rsidR="00C73A85" w:rsidRPr="00CA24AD" w:rsidRDefault="00C73A85" w:rsidP="00C73A85">
      <w:pPr>
        <w:spacing w:after="0" w:line="360" w:lineRule="auto"/>
        <w:ind w:firstLine="510"/>
        <w:jc w:val="both"/>
        <w:rPr>
          <w:rFonts w:ascii="Arial" w:eastAsia="Times New Roman" w:hAnsi="Arial" w:cs="Arial"/>
          <w:sz w:val="24"/>
          <w:szCs w:val="24"/>
          <w:lang w:eastAsia="ru-RU"/>
        </w:rPr>
      </w:pPr>
    </w:p>
    <w:p w:rsidR="00C73A85" w:rsidRPr="00CA24AD" w:rsidRDefault="00C73A85" w:rsidP="00C73A85">
      <w:pPr>
        <w:spacing w:before="240" w:after="120" w:line="360" w:lineRule="auto"/>
        <w:ind w:firstLine="510"/>
        <w:jc w:val="both"/>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5 Требования к образованию и обучению</w:t>
      </w:r>
    </w:p>
    <w:p w:rsidR="00C73A85" w:rsidRPr="00CA24AD" w:rsidRDefault="00C73A85" w:rsidP="00C73A85">
      <w:pPr>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5.1 Специалист по организации строительства должен иметь высшее образование по специальности или направлениям подготовки в области строительства.</w:t>
      </w:r>
    </w:p>
    <w:p w:rsidR="00C73A85" w:rsidRPr="00CA24AD" w:rsidRDefault="00C73A85" w:rsidP="00C73A85">
      <w:pPr>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5.2 Специалист по организации строительства особо опасных, технически сложных и уникальных объектов, за исключением объектов использования атомной энергии, должен иметь высшее образование по специальности или направлению подготовки в области строительства.</w:t>
      </w:r>
    </w:p>
    <w:p w:rsidR="00C73A85" w:rsidRPr="00CA24AD" w:rsidRDefault="00C73A85" w:rsidP="00C73A85">
      <w:pPr>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 xml:space="preserve">5.3 Конкретный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приведен  в приложении А  и  соответствует требованиям приказа </w:t>
      </w:r>
      <w:r w:rsidR="00A30E4D" w:rsidRPr="00CA24AD">
        <w:rPr>
          <w:rFonts w:ascii="Arial" w:eastAsia="Times New Roman" w:hAnsi="Arial" w:cs="Arial"/>
          <w:sz w:val="24"/>
          <w:lang w:eastAsia="ru-RU"/>
        </w:rPr>
        <w:t>Минстроя России № 672</w:t>
      </w:r>
      <w:r w:rsidRPr="00CA24AD">
        <w:rPr>
          <w:rFonts w:ascii="Arial" w:eastAsia="Times New Roman" w:hAnsi="Arial" w:cs="Arial"/>
          <w:sz w:val="24"/>
          <w:lang w:eastAsia="ru-RU"/>
        </w:rPr>
        <w:t>/</w:t>
      </w:r>
      <w:proofErr w:type="spellStart"/>
      <w:proofErr w:type="gramStart"/>
      <w:r w:rsidRPr="00CA24AD">
        <w:rPr>
          <w:rFonts w:ascii="Arial" w:eastAsia="Times New Roman" w:hAnsi="Arial" w:cs="Arial"/>
          <w:sz w:val="24"/>
          <w:lang w:eastAsia="ru-RU"/>
        </w:rPr>
        <w:t>пр</w:t>
      </w:r>
      <w:proofErr w:type="spellEnd"/>
      <w:proofErr w:type="gramEnd"/>
      <w:r w:rsidRPr="00CA24AD">
        <w:rPr>
          <w:rFonts w:ascii="Arial" w:eastAsia="Times New Roman" w:hAnsi="Arial" w:cs="Arial"/>
          <w:sz w:val="24"/>
          <w:lang w:eastAsia="ru-RU"/>
        </w:rPr>
        <w:t xml:space="preserve"> [5].</w:t>
      </w:r>
    </w:p>
    <w:p w:rsidR="00C73A85" w:rsidRPr="00CA24AD" w:rsidRDefault="00C73A85" w:rsidP="00C73A85">
      <w:pPr>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 xml:space="preserve">5.4. Специалист по организации строительства должен проходить </w:t>
      </w:r>
      <w:r w:rsidR="00017352" w:rsidRPr="00CA24AD">
        <w:rPr>
          <w:rFonts w:ascii="Arial" w:eastAsia="Times New Roman" w:hAnsi="Arial" w:cs="Arial"/>
          <w:sz w:val="24"/>
          <w:lang w:eastAsia="ru-RU"/>
        </w:rPr>
        <w:t xml:space="preserve">независимую оценку квалификации </w:t>
      </w:r>
      <w:r w:rsidRPr="00CA24AD">
        <w:rPr>
          <w:rFonts w:ascii="Arial" w:eastAsia="Times New Roman" w:hAnsi="Arial" w:cs="Arial"/>
          <w:sz w:val="24"/>
          <w:lang w:eastAsia="ru-RU"/>
        </w:rPr>
        <w:t xml:space="preserve"> не реже одного раза в пять лет.</w:t>
      </w:r>
    </w:p>
    <w:p w:rsidR="00C73A85" w:rsidRPr="00CA24AD" w:rsidRDefault="00C73A85" w:rsidP="00C73A85">
      <w:pPr>
        <w:spacing w:before="240" w:after="120" w:line="360" w:lineRule="auto"/>
        <w:ind w:firstLine="510"/>
        <w:jc w:val="both"/>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6 Требования к опыту практической работы</w:t>
      </w:r>
    </w:p>
    <w:p w:rsidR="00C73A85" w:rsidRPr="00CA24AD" w:rsidRDefault="00C73A85" w:rsidP="00C73A85">
      <w:pPr>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Специалист по организации строительства должен обладать следующим опытом практической работы:</w:t>
      </w:r>
    </w:p>
    <w:p w:rsidR="00C73A85" w:rsidRPr="00CA24AD" w:rsidRDefault="00C73A85" w:rsidP="00017352">
      <w:pPr>
        <w:tabs>
          <w:tab w:val="left" w:pos="709"/>
        </w:tabs>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w:t>
      </w:r>
      <w:r w:rsidRPr="00CA24AD">
        <w:rPr>
          <w:rFonts w:ascii="Arial" w:eastAsia="Times New Roman" w:hAnsi="Arial" w:cs="Arial"/>
          <w:sz w:val="24"/>
          <w:lang w:eastAsia="ru-RU"/>
        </w:rPr>
        <w:tab/>
        <w:t>не менее десяти лет  в области строительства</w:t>
      </w:r>
      <w:r w:rsidR="00017352" w:rsidRPr="00CA24AD">
        <w:rPr>
          <w:rFonts w:ascii="Arial" w:eastAsia="Times New Roman" w:hAnsi="Arial" w:cs="Arial"/>
          <w:sz w:val="24"/>
          <w:lang w:eastAsia="ru-RU"/>
        </w:rPr>
        <w:t xml:space="preserve">, в том числе не </w:t>
      </w:r>
      <w:r w:rsidRPr="00CA24AD">
        <w:rPr>
          <w:rFonts w:ascii="Arial" w:eastAsia="Times New Roman" w:hAnsi="Arial" w:cs="Arial"/>
          <w:sz w:val="24"/>
          <w:lang w:eastAsia="ru-RU"/>
        </w:rPr>
        <w:t>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rsidR="00017352" w:rsidRPr="00CA24AD" w:rsidRDefault="00017352" w:rsidP="00017352">
      <w:pPr>
        <w:tabs>
          <w:tab w:val="left" w:pos="709"/>
        </w:tabs>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Или</w:t>
      </w:r>
    </w:p>
    <w:p w:rsidR="00017352" w:rsidRPr="00CA24AD" w:rsidRDefault="00017352" w:rsidP="00017352">
      <w:pPr>
        <w:tabs>
          <w:tab w:val="left" w:pos="709"/>
        </w:tabs>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 не менее пяти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w:t>
      </w:r>
      <w:r w:rsidR="00E60AFD" w:rsidRPr="00CA24AD">
        <w:rPr>
          <w:rFonts w:ascii="Arial" w:eastAsia="Times New Roman" w:hAnsi="Arial" w:cs="Arial"/>
          <w:sz w:val="24"/>
          <w:lang w:eastAsia="ru-RU"/>
        </w:rPr>
        <w:t>;</w:t>
      </w:r>
    </w:p>
    <w:p w:rsidR="00C73A85" w:rsidRPr="00CA24AD" w:rsidRDefault="00C73A85" w:rsidP="00C73A85">
      <w:pPr>
        <w:tabs>
          <w:tab w:val="left" w:pos="709"/>
        </w:tabs>
        <w:spacing w:after="0" w:line="360" w:lineRule="auto"/>
        <w:ind w:firstLine="510"/>
        <w:jc w:val="both"/>
        <w:rPr>
          <w:rFonts w:ascii="Arial" w:eastAsia="Times New Roman" w:hAnsi="Arial" w:cs="Arial"/>
          <w:sz w:val="24"/>
          <w:lang w:eastAsia="ru-RU"/>
        </w:rPr>
      </w:pPr>
      <w:r w:rsidRPr="00CA24AD">
        <w:rPr>
          <w:rFonts w:ascii="Arial" w:eastAsia="Times New Roman" w:hAnsi="Arial" w:cs="Arial"/>
          <w:sz w:val="24"/>
          <w:lang w:eastAsia="ru-RU"/>
        </w:rPr>
        <w:t>- по организации строительства особо опасных, технически сложных и уникальных объектов, за исключением объектов использования атомной энергии, стаж работы по специальности не менее 5 лет.</w:t>
      </w:r>
    </w:p>
    <w:p w:rsidR="003B6D47" w:rsidRPr="00CA24AD" w:rsidRDefault="003B6D47" w:rsidP="00C73A85">
      <w:pPr>
        <w:spacing w:before="240" w:after="120" w:line="360" w:lineRule="auto"/>
        <w:ind w:firstLine="510"/>
        <w:jc w:val="both"/>
        <w:rPr>
          <w:rFonts w:ascii="Arial" w:eastAsia="Times New Roman" w:hAnsi="Arial" w:cs="Arial"/>
          <w:b/>
          <w:bCs/>
          <w:sz w:val="28"/>
          <w:szCs w:val="28"/>
          <w:lang w:eastAsia="ru-RU"/>
        </w:rPr>
      </w:pPr>
    </w:p>
    <w:p w:rsidR="00C73A85" w:rsidRPr="00CA24AD" w:rsidRDefault="00C73A85" w:rsidP="00C73A85">
      <w:pPr>
        <w:spacing w:before="240" w:after="120" w:line="360" w:lineRule="auto"/>
        <w:ind w:firstLine="510"/>
        <w:jc w:val="both"/>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7 Требования к подтверждению квалификации</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7.1. Соответствие специалиста по организации строительства требованиям, установленным Разделом 4 настоящего стандарта, должно подтверждаться путем проведения независимой оценки квалификации</w:t>
      </w:r>
      <w:r w:rsidRPr="00CA24AD">
        <w:rPr>
          <w:rFonts w:ascii="Arial" w:eastAsia="Times New Roman" w:hAnsi="Arial" w:cs="Arial"/>
          <w:color w:val="000000"/>
          <w:sz w:val="24"/>
          <w:szCs w:val="24"/>
          <w:vertAlign w:val="superscript"/>
          <w:lang w:eastAsia="ru-RU"/>
        </w:rPr>
        <w:footnoteReference w:id="4"/>
      </w:r>
      <w:r w:rsidRPr="00CA24AD">
        <w:rPr>
          <w:rFonts w:ascii="Arial" w:eastAsia="Times New Roman" w:hAnsi="Arial" w:cs="Arial"/>
          <w:color w:val="000000"/>
          <w:sz w:val="24"/>
          <w:szCs w:val="24"/>
          <w:lang w:eastAsia="ru-RU"/>
        </w:rPr>
        <w:t>.</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7.2.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 В последующем специалист по организации строительства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7.3. Соответствие специалиста по организации строительства требованиям, установленным разделами 5 и 6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специалисте в национальный реестр специалистов в области строительства</w:t>
      </w:r>
      <w:r w:rsidRPr="00CA24AD">
        <w:rPr>
          <w:rFonts w:ascii="Arial" w:eastAsia="Times New Roman" w:hAnsi="Arial" w:cs="Arial"/>
          <w:color w:val="000000"/>
          <w:sz w:val="24"/>
          <w:szCs w:val="24"/>
          <w:vertAlign w:val="superscript"/>
          <w:lang w:eastAsia="ru-RU"/>
        </w:rPr>
        <w:footnoteReference w:id="5"/>
      </w:r>
      <w:r w:rsidRPr="00CA24AD">
        <w:rPr>
          <w:rFonts w:ascii="Arial" w:eastAsia="Times New Roman" w:hAnsi="Arial" w:cs="Arial"/>
          <w:color w:val="000000"/>
          <w:sz w:val="24"/>
          <w:szCs w:val="24"/>
          <w:lang w:eastAsia="ru-RU"/>
        </w:rPr>
        <w:t>.</w:t>
      </w:r>
    </w:p>
    <w:p w:rsidR="00C73A85" w:rsidRPr="00CA24AD" w:rsidRDefault="00C73A85" w:rsidP="00C73A85">
      <w:pPr>
        <w:spacing w:before="240" w:after="120" w:line="360" w:lineRule="auto"/>
        <w:jc w:val="center"/>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br w:type="page"/>
      </w:r>
    </w:p>
    <w:p w:rsidR="00C73A85" w:rsidRPr="00CA24AD" w:rsidRDefault="00C73A85" w:rsidP="00C73A85">
      <w:pPr>
        <w:spacing w:before="240" w:after="120" w:line="360" w:lineRule="auto"/>
        <w:jc w:val="center"/>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Приложение</w:t>
      </w:r>
      <w:proofErr w:type="gramStart"/>
      <w:r w:rsidRPr="00CA24AD">
        <w:rPr>
          <w:rFonts w:ascii="Arial" w:eastAsia="Times New Roman" w:hAnsi="Arial" w:cs="Arial"/>
          <w:b/>
          <w:bCs/>
          <w:sz w:val="28"/>
          <w:szCs w:val="28"/>
          <w:lang w:eastAsia="ru-RU"/>
        </w:rPr>
        <w:t xml:space="preserve"> А</w:t>
      </w:r>
      <w:proofErr w:type="gramEnd"/>
    </w:p>
    <w:p w:rsidR="00C73A85" w:rsidRPr="00CA24AD" w:rsidRDefault="00C73A85" w:rsidP="00C73A85">
      <w:pPr>
        <w:spacing w:before="240" w:after="120" w:line="360" w:lineRule="auto"/>
        <w:jc w:val="center"/>
        <w:rPr>
          <w:rFonts w:ascii="Arial" w:eastAsia="Times New Roman" w:hAnsi="Arial" w:cs="Arial"/>
          <w:b/>
          <w:bCs/>
          <w:sz w:val="24"/>
          <w:szCs w:val="24"/>
          <w:lang w:eastAsia="ru-RU"/>
        </w:rPr>
      </w:pPr>
      <w:r w:rsidRPr="00CA24AD">
        <w:rPr>
          <w:rFonts w:ascii="Arial" w:eastAsia="Times New Roman" w:hAnsi="Arial" w:cs="Arial"/>
          <w:b/>
          <w:bCs/>
          <w:sz w:val="24"/>
          <w:szCs w:val="24"/>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3B6D47" w:rsidRPr="00CA24AD" w:rsidRDefault="003B6D47" w:rsidP="003B6D47">
      <w:pPr>
        <w:pBdr>
          <w:top w:val="single" w:sz="4" w:space="1" w:color="auto"/>
          <w:left w:val="single" w:sz="4" w:space="4" w:color="auto"/>
          <w:right w:val="single" w:sz="4" w:space="7" w:color="auto"/>
        </w:pBdr>
        <w:jc w:val="center"/>
        <w:rPr>
          <w:rFonts w:ascii="Arial" w:hAnsi="Arial" w:cs="Arial"/>
        </w:rPr>
      </w:pPr>
      <w:r w:rsidRPr="00CA24AD">
        <w:rPr>
          <w:rFonts w:ascii="Arial" w:hAnsi="Arial" w:cs="Arial"/>
          <w:b/>
          <w:bCs/>
          <w:color w:val="333333"/>
          <w:sz w:val="21"/>
          <w:szCs w:val="21"/>
          <w:shd w:val="clear" w:color="auto" w:fill="FFFFFF"/>
        </w:rPr>
        <w:t>I. Направления подготовки, специальности высшего образования, применяемые при реализации образовательных программ высшего образования образовательными организациями высшего образования, за исключением военных образовательных организаций</w:t>
      </w:r>
      <w:hyperlink r:id="rId10" w:anchor="3333" w:history="1">
        <w:r w:rsidRPr="00CA24AD">
          <w:rPr>
            <w:rStyle w:val="aa"/>
            <w:rFonts w:ascii="Arial" w:hAnsi="Arial" w:cs="Arial"/>
            <w:b/>
            <w:bCs/>
            <w:color w:val="808080"/>
            <w:sz w:val="21"/>
            <w:szCs w:val="21"/>
            <w:bdr w:val="none" w:sz="0" w:space="0" w:color="auto" w:frame="1"/>
            <w:shd w:val="clear" w:color="auto" w:fill="FFFFFF"/>
          </w:rPr>
          <w:t>***</w:t>
        </w:r>
      </w:hyperlink>
    </w:p>
    <w:tbl>
      <w:tblPr>
        <w:tblStyle w:val="af"/>
        <w:tblW w:w="10031" w:type="dxa"/>
        <w:tblLook w:val="04A0" w:firstRow="1" w:lastRow="0" w:firstColumn="1" w:lastColumn="0" w:noHBand="0" w:noVBand="1"/>
      </w:tblPr>
      <w:tblGrid>
        <w:gridCol w:w="800"/>
        <w:gridCol w:w="2445"/>
        <w:gridCol w:w="6786"/>
      </w:tblGrid>
      <w:tr w:rsidR="003B6D47" w:rsidRPr="00CA24AD" w:rsidTr="005C48FE">
        <w:tc>
          <w:tcPr>
            <w:tcW w:w="0" w:type="auto"/>
            <w:hideMark/>
          </w:tcPr>
          <w:p w:rsidR="003B6D47" w:rsidRPr="00CA24AD" w:rsidRDefault="003B6D47" w:rsidP="005C48FE">
            <w:pPr>
              <w:jc w:val="cente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N</w:t>
            </w:r>
          </w:p>
          <w:p w:rsidR="003B6D47" w:rsidRPr="00CA24AD" w:rsidRDefault="003B6D47" w:rsidP="005C48FE">
            <w:pPr>
              <w:jc w:val="cente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п</w:t>
            </w:r>
            <w:proofErr w:type="gramEnd"/>
            <w:r w:rsidRPr="00CA24AD">
              <w:rPr>
                <w:rFonts w:ascii="Arial" w:eastAsia="Times New Roman" w:hAnsi="Arial" w:cs="Arial"/>
                <w:color w:val="333333"/>
                <w:sz w:val="21"/>
                <w:szCs w:val="21"/>
                <w:lang w:eastAsia="ru-RU"/>
              </w:rPr>
              <w:t>/п</w:t>
            </w:r>
          </w:p>
        </w:tc>
        <w:tc>
          <w:tcPr>
            <w:tcW w:w="2461" w:type="dxa"/>
            <w:hideMark/>
          </w:tcPr>
          <w:p w:rsidR="003B6D47" w:rsidRPr="00CA24AD" w:rsidRDefault="003B6D47" w:rsidP="005C48FE">
            <w:pPr>
              <w:jc w:val="cente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Код</w:t>
            </w:r>
            <w:hyperlink r:id="rId11" w:anchor="1111" w:history="1">
              <w:r w:rsidRPr="00CA24AD">
                <w:rPr>
                  <w:rFonts w:ascii="Arial" w:eastAsia="Times New Roman" w:hAnsi="Arial" w:cs="Arial"/>
                  <w:color w:val="808080"/>
                  <w:sz w:val="21"/>
                  <w:szCs w:val="21"/>
                  <w:u w:val="single"/>
                  <w:bdr w:val="none" w:sz="0" w:space="0" w:color="auto" w:frame="1"/>
                  <w:lang w:eastAsia="ru-RU"/>
                </w:rPr>
                <w:t>*</w:t>
              </w:r>
            </w:hyperlink>
          </w:p>
        </w:tc>
        <w:tc>
          <w:tcPr>
            <w:tcW w:w="6829" w:type="dxa"/>
            <w:hideMark/>
          </w:tcPr>
          <w:p w:rsidR="003B6D47" w:rsidRPr="00CA24AD" w:rsidRDefault="003B6D47" w:rsidP="005C48FE">
            <w:pPr>
              <w:jc w:val="cente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Наименования направлений подготовки, наименования специальностей высшего образования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0636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и комплексная механизация машиностроения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0638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и комплексная механизация строительства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0639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и комплексная механизация химико-технологических процессов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220200 550200 651900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и управление</w:t>
            </w:r>
            <w:hyperlink r:id="rId12"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0635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металлургического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0650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производства и распределения электроэнергии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0649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теплоэнергетических процессов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15.03.04 15.04.04 21.03 210200 220700 220301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технологических процессов и производств (по отраслям)</w:t>
            </w:r>
            <w:hyperlink r:id="rId13"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240706 171200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Автоматизированное производство химических предприятий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220200 230102 22.02. 2202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Автоматизированные системы обработки информации и управления</w:t>
            </w:r>
            <w:hyperlink r:id="rId14"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0646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Автоматизированные системы управления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Автоматизированные </w:t>
            </w:r>
            <w:proofErr w:type="spellStart"/>
            <w:r w:rsidRPr="00CA24AD">
              <w:rPr>
                <w:rFonts w:ascii="Arial" w:eastAsia="Times New Roman" w:hAnsi="Arial" w:cs="Arial"/>
                <w:color w:val="333333"/>
                <w:sz w:val="21"/>
                <w:szCs w:val="21"/>
                <w:lang w:eastAsia="ru-RU"/>
              </w:rPr>
              <w:t>электротехнологические</w:t>
            </w:r>
            <w:proofErr w:type="spellEnd"/>
            <w:r w:rsidRPr="00CA24AD">
              <w:rPr>
                <w:rFonts w:ascii="Arial" w:eastAsia="Times New Roman" w:hAnsi="Arial" w:cs="Arial"/>
                <w:color w:val="333333"/>
                <w:sz w:val="21"/>
                <w:szCs w:val="21"/>
                <w:lang w:eastAsia="ru-RU"/>
              </w:rPr>
              <w:t xml:space="preserve"> установки и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Автоматика и телемеханика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Автоматика и управление в технических системах</w:t>
            </w:r>
            <w:hyperlink r:id="rId15"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1603 190402 21.02 210700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Автоматика, телемеханика и связь на железнодорожном транспорте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0702 23.05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Автоматическая электросвязь</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210400 21.04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Автоматическое управление электроэнергетическими системами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190601 150200 15.02 1609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Автомобили и автомобильное хозяйство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Автомобильные дороги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270205 291000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Автомобильные дороги и аэродромы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220203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Автономные информационные и управляющие системы</w:t>
            </w:r>
            <w:hyperlink r:id="rId16"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110800 35.03.06 35.04.06 560800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Агроинженерия</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Агрометеорология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35.04.03 110100 110101 560100 660100 310100 31.01.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Агрохимия и </w:t>
            </w:r>
            <w:proofErr w:type="spellStart"/>
            <w:r w:rsidRPr="00CA24AD">
              <w:rPr>
                <w:rFonts w:ascii="Arial" w:eastAsia="Times New Roman" w:hAnsi="Arial" w:cs="Arial"/>
                <w:color w:val="333333"/>
                <w:sz w:val="21"/>
                <w:szCs w:val="21"/>
                <w:lang w:eastAsia="ru-RU"/>
              </w:rPr>
              <w:t>агропочвоведение</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110102 320400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Агроэкология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07.03.01 07.04.01 07.06.01 07.07.01 07.09.01 1201 270100 270300 270301 290100 29.01 521700 553400 630100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Архитектура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120102 1302 300200 30.02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Астрономогеодезия</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14.05.02 141403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Атомные станции: проектирование, эксплуатация и инжиниринг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101000 140404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Атомные электрические станции и установки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0310 10.10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Атомные электростанции и установки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120202 1303 300300 30.03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Аэрофотогеодезия</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280101 330100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Безопасность жизнедеятельности в </w:t>
            </w:r>
            <w:proofErr w:type="spellStart"/>
            <w:r w:rsidRPr="00CA24AD">
              <w:rPr>
                <w:rFonts w:ascii="Arial" w:eastAsia="Times New Roman" w:hAnsi="Arial" w:cs="Arial"/>
                <w:color w:val="333333"/>
                <w:sz w:val="21"/>
                <w:szCs w:val="21"/>
                <w:lang w:eastAsia="ru-RU"/>
              </w:rPr>
              <w:t>техносфере</w:t>
            </w:r>
            <w:proofErr w:type="spellEnd"/>
            <w:r w:rsidRPr="00CA24AD">
              <w:rPr>
                <w:rFonts w:ascii="Arial" w:eastAsia="Times New Roman" w:hAnsi="Arial" w:cs="Arial"/>
                <w:color w:val="333333"/>
                <w:sz w:val="21"/>
                <w:szCs w:val="21"/>
                <w:lang w:eastAsia="ru-RU"/>
              </w:rPr>
              <w:fldChar w:fldCharType="begin"/>
            </w:r>
            <w:r w:rsidRPr="00CA24AD">
              <w:rPr>
                <w:rFonts w:ascii="Arial" w:eastAsia="Times New Roman" w:hAnsi="Arial" w:cs="Arial"/>
                <w:color w:val="333333"/>
                <w:sz w:val="21"/>
                <w:szCs w:val="21"/>
                <w:lang w:eastAsia="ru-RU"/>
              </w:rPr>
              <w:instrText xml:space="preserve"> HYPERLINK "https://www.garant.ru/products/ipo/prime/doc/74882129/" \l "2222" </w:instrText>
            </w:r>
            <w:r w:rsidRPr="00CA24AD">
              <w:rPr>
                <w:rFonts w:ascii="Arial" w:eastAsia="Times New Roman" w:hAnsi="Arial" w:cs="Arial"/>
                <w:color w:val="333333"/>
                <w:sz w:val="21"/>
                <w:szCs w:val="21"/>
                <w:lang w:eastAsia="ru-RU"/>
              </w:rPr>
              <w:fldChar w:fldCharType="separate"/>
            </w:r>
            <w:r w:rsidRPr="00CA24AD">
              <w:rPr>
                <w:rFonts w:ascii="Arial" w:eastAsia="Times New Roman" w:hAnsi="Arial" w:cs="Arial"/>
                <w:color w:val="808080"/>
                <w:sz w:val="21"/>
                <w:szCs w:val="21"/>
                <w:u w:val="single"/>
                <w:bdr w:val="none" w:sz="0" w:space="0" w:color="auto" w:frame="1"/>
                <w:lang w:eastAsia="ru-RU"/>
              </w:rPr>
              <w:t>**</w:t>
            </w:r>
            <w:r w:rsidRPr="00CA24AD">
              <w:rPr>
                <w:rFonts w:ascii="Arial" w:eastAsia="Times New Roman" w:hAnsi="Arial" w:cs="Arial"/>
                <w:color w:val="333333"/>
                <w:sz w:val="21"/>
                <w:szCs w:val="21"/>
                <w:lang w:eastAsia="ru-RU"/>
              </w:rPr>
              <w:fldChar w:fldCharType="end"/>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330500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Безопасность технологических процессов и производств</w:t>
            </w:r>
            <w:hyperlink r:id="rId17"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280102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Безопасность технологических процессов и производств (по отраслям)</w:t>
            </w:r>
            <w:hyperlink r:id="rId18"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0211 090800 09.09 130504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Бурение нефтяных и газовых скважин</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210303 201500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Бытовая радиоэлектронная аппаратура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101500 150801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Вакуумная и компрессорная техника физических установок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091000 130408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Взрывное дело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181300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Внутризаводское электрооборудование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270112 290800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Водоснабжение и водоотведение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Водоснабжение и канализация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29.08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Водоснабжение, канализация, рациональное использование и охрана водных ресурсов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021302 05.05.02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Военная картография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071600 140201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Высоковольтная электроэнергетика и электротехника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140600 16.03.02 16.04.02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Высокотехнологические плазменные и энергетические установки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22.01 230101 220100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Вычислительные машины, комплексы, системы и сети</w:t>
            </w:r>
            <w:hyperlink r:id="rId19"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101400 140503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Газотурбинные, паротурбинные установки и двигатели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020500 511400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География и картография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120100 552300 650300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Геодезия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21.03.03 21.04.03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Геодезия и дистанционное зондирование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0102 080100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Геологическая съемка и поиски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Геологическая съемка, поиски и разведка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0101 080100 130301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Геологическая съемка, поиски и разведка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011100 020300 020301 020700 05.03.01 05.04.01 511000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011500 020305 0115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Геология и геохимия горючих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0101 080200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Геология и разведка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Геология и разведка нефтяных и газовых месторождений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130100 553200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Геология и разведка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080500 08.05 130304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Геология нефти и газа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2030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Геоморфология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020302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Геофизика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080900 130202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Геофизические методы исследования скважин</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Геофизические методы поисков и разведки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0105 080400 130201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Геофизические методы поисков и разведки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0106 011300 020303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Геохимия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Геохимия, минералогия и петрология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013600 020804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Геоэкология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Гидравлические машины, гидроприводы и </w:t>
            </w:r>
            <w:proofErr w:type="spellStart"/>
            <w:r w:rsidRPr="00CA24AD">
              <w:rPr>
                <w:rFonts w:ascii="Arial" w:eastAsia="Times New Roman" w:hAnsi="Arial" w:cs="Arial"/>
                <w:color w:val="333333"/>
                <w:sz w:val="21"/>
                <w:szCs w:val="21"/>
                <w:lang w:eastAsia="ru-RU"/>
              </w:rPr>
              <w:t>гидропневмоавтоматика</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0107 011400 020304 08.04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Гидрогеология и инженерная геология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01.22 012900 1403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072900 180401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Гидрография и навигационное обеспечение судоходства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012700 020601 073200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01.20 1401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Гидрология суши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Гидрология суши и океанография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1511 31.10 35.03.11 35.04.10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Гидромелиорация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020600 05.03.04 05.04.04 510900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Гидрометеорология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270104 290400 29.04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Гидротехническое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Гидротехническое строительство водных морских путей и портов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Гидротехническое строительство водных путей и портов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Гидротехническое строительство речных сооружений и гидроэлектростанций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140209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Гидроэлектростанции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100300 10.03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Гидроэлектроэнергетика</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Гидроэнергетические установки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Горная электромеханика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0212 130400 21.05.04 550600 650600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Горное дело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Горные машины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Горные машины и комплексы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150402 170100 17.01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Горные машины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Городское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1206 270105 290500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Городское строительство и хозяйство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120303 311100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Городской кадастр</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Городской электрический транспорт</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07.03.04 07.04.04 07.09.04 270400 270900 271000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Градостроительство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07.03.03 07.04.03 07.09.03 270300 270302 290200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Дизайн архитектурной среды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38.03.10 38.04.10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Жилищное хозяйство и коммунальная инфраструктура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280200 553500 656600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Защита окружающей среды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280103 330600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Защита в чрезвычайных ситуациях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201800 210403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Защищенные системы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120302 311000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Земельный кадастр</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120301 1508 310900 31.09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Землеустройство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554000 560600 650500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Землеустройство и земельный кадастр</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120300 120700 21.03.02 21.04.02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Землеустройство и кадастры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Инженерная геодезия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Инженерная геология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330200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Инженерная защита окружающей среды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280202 330200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Инженерная защита окружающей среды (по отраслям)</w:t>
            </w:r>
            <w:hyperlink r:id="rId20"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280301 311600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Инженерные системы сельскохозяйственного водоснабжения, обводнения и водоотведения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11.03.02 11.04.02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Инфокоммуникационные технологии и системы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210701 11.05.04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Инфокоммуникационные технологии и системы специальной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190900 200106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Информационно-измерительная техника и технологии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230400 09.03.02 09.04.02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Информационные системы и технологии</w:t>
            </w:r>
            <w:hyperlink r:id="rId21"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071900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Информационные системы (по областям применения)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120201 080800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Исследование природных ресурсов аэрокосмическими средствами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013700 020501 1304 300400 30.04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Картография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021300 05.03.03 05.04.03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Картография и </w:t>
            </w:r>
            <w:proofErr w:type="spellStart"/>
            <w:r w:rsidRPr="00CA24AD">
              <w:rPr>
                <w:rFonts w:ascii="Arial" w:eastAsia="Times New Roman" w:hAnsi="Arial" w:cs="Arial"/>
                <w:color w:val="333333"/>
                <w:sz w:val="21"/>
                <w:szCs w:val="21"/>
                <w:lang w:eastAsia="ru-RU"/>
              </w:rPr>
              <w:t>геоинформатика</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Кибернетика электрических систем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Коммунальное строительство и хозяйство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280302 320600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Комплексное использование и охрана водных ресурсов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1.119.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Конструирование и производство радиоаппаратуры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150502 121000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Конструирование и производство изделий из композиционных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Конструирование и технология радиоэлектронных средств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11.03.03 11.04.03 211000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Конструирование и технология электронных средств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151900 15.03.05 15.04.05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Конструкторско-технологическое обеспечение машиностроительных производств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140100 180101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Кораблестроение</w:t>
            </w:r>
            <w:hyperlink r:id="rId22"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180100 552600 652900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Кораблестроение и </w:t>
            </w:r>
            <w:proofErr w:type="spellStart"/>
            <w:r w:rsidRPr="00CA24AD">
              <w:rPr>
                <w:rFonts w:ascii="Arial" w:eastAsia="Times New Roman" w:hAnsi="Arial" w:cs="Arial"/>
                <w:color w:val="333333"/>
                <w:sz w:val="21"/>
                <w:szCs w:val="21"/>
                <w:lang w:eastAsia="ru-RU"/>
              </w:rPr>
              <w:t>океанотехника</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26.03.02 26.04.02 180100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Кораблестроение, </w:t>
            </w:r>
            <w:proofErr w:type="spellStart"/>
            <w:r w:rsidRPr="00CA24AD">
              <w:rPr>
                <w:rFonts w:ascii="Arial" w:eastAsia="Times New Roman" w:hAnsi="Arial" w:cs="Arial"/>
                <w:color w:val="333333"/>
                <w:sz w:val="21"/>
                <w:szCs w:val="21"/>
                <w:lang w:eastAsia="ru-RU"/>
              </w:rPr>
              <w:t>океанотехника</w:t>
            </w:r>
            <w:proofErr w:type="spellEnd"/>
            <w:r w:rsidRPr="00CA24AD">
              <w:rPr>
                <w:rFonts w:ascii="Arial" w:eastAsia="Times New Roman" w:hAnsi="Arial" w:cs="Arial"/>
                <w:color w:val="333333"/>
                <w:sz w:val="21"/>
                <w:szCs w:val="21"/>
                <w:lang w:eastAsia="ru-RU"/>
              </w:rPr>
              <w:t xml:space="preserve"> и системотехника объектов морской инфраструктуры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120103 300500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Космическая геодезия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101300 140502 16.01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Котл</w:t>
            </w:r>
            <w:proofErr w:type="gramStart"/>
            <w:r w:rsidRPr="00CA24AD">
              <w:rPr>
                <w:rFonts w:ascii="Arial" w:eastAsia="Times New Roman" w:hAnsi="Arial" w:cs="Arial"/>
                <w:color w:val="333333"/>
                <w:sz w:val="21"/>
                <w:szCs w:val="21"/>
                <w:lang w:eastAsia="ru-RU"/>
              </w:rPr>
              <w:t>о</w:t>
            </w:r>
            <w:proofErr w:type="spellEnd"/>
            <w:r w:rsidRPr="00CA24AD">
              <w:rPr>
                <w:rFonts w:ascii="Arial" w:eastAsia="Times New Roman" w:hAnsi="Arial" w:cs="Arial"/>
                <w:color w:val="333333"/>
                <w:sz w:val="21"/>
                <w:szCs w:val="21"/>
                <w:lang w:eastAsia="ru-RU"/>
              </w:rPr>
              <w:t>-</w:t>
            </w:r>
            <w:proofErr w:type="gramEnd"/>
            <w:r w:rsidRPr="00CA24AD">
              <w:rPr>
                <w:rFonts w:ascii="Arial" w:eastAsia="Times New Roman" w:hAnsi="Arial" w:cs="Arial"/>
                <w:color w:val="333333"/>
                <w:sz w:val="21"/>
                <w:szCs w:val="21"/>
                <w:lang w:eastAsia="ru-RU"/>
              </w:rPr>
              <w:t xml:space="preserve"> и </w:t>
            </w:r>
            <w:proofErr w:type="spellStart"/>
            <w:r w:rsidRPr="00CA24AD">
              <w:rPr>
                <w:rFonts w:ascii="Arial" w:eastAsia="Times New Roman" w:hAnsi="Arial" w:cs="Arial"/>
                <w:color w:val="333333"/>
                <w:sz w:val="21"/>
                <w:szCs w:val="21"/>
                <w:lang w:eastAsia="ru-RU"/>
              </w:rPr>
              <w:t>реакторостроение</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1.129.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0520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Котлостроение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0579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Криогенная техника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250700 35.04.9 35.03.10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Ландшафтная архитектура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Лесное и лесопарковое хозяйство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31.12.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Лесное и садово-парковое хозяйство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250200 656200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Лесное хозяйство и ландшафтное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0901 250401 260100 26.01.5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Лесоинженерное дело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11.06. 150104 0404 110400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Литейное производство черных и цветных металлов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0201 090100 09.01 130402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Маркшейдерское дело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150700 15.03.01 15.04.01 15.06.01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Машиностроение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1.139.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651400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Машиностроительные технологии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170600 260601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аппараты пищевых производств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170700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аппараты текстильной и легкой промышленности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0568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аппараты текстильной промышленности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аппараты текстильной, легкой промышленности и бытового обслуживания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0516 170500 240801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аппараты химических производств</w:t>
            </w:r>
            <w:hyperlink r:id="rId23"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170500 17.05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аппараты химических производств и предприятий строительных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0519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механизмы лесной и деревообрабатывающей промышленности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17.04 15.04.05 150405 170400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оборудование лесного комплекса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0508 130602 170200 17.02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оборудование нефтяных и газовых промыслов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1.149.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0522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оборудование предприятий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технологии высокоэффективных процессов обработки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технология высокоэффективных процессов обработки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150206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технология высокоэффективных процессов обработки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12.03 150204 120300 0502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технология литейного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12.04. 150201 120400 0503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Машины и технология обработки металлов давлением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280401 320500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Мелиорация, рекультивация и охрана земель</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080200 080500 38.03.02 38.04.02 061100 521500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Менеджмент</w:t>
            </w:r>
            <w:hyperlink r:id="rId24"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080507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Менеджмент организации</w:t>
            </w:r>
            <w:hyperlink r:id="rId25"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Металловедение и термическая обработка металлов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1.159.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05.16.01 150105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Металловедение и термическая обработка металлов и сплавов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11.07. 0407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Металловедение, оборудование и технология термической обработки металлов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120200 151002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Металлообрабатывающие станки и комплексы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120200 12.02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Металлорежущие станки и инструменты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150404 170300 17.03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Металлургические машины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Металлургические печи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150400 22.03.02 22.04.02 550500 651300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Металлургия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Металлургия и процессы сварочного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0411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Металлургия и технология сварочного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110700 150107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Металлургия сварочного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1.169.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0402 110200 11.02 150102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Металлургия цветных металлов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0401 110100 11.01 150101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Металлургия черных металлов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01.19 012600 020602 073100 1404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Метеорология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021605 05.05.01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Метеорология специального назначения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200501 190800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Метрология и метрологическое обеспечение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200500 552200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Метрология, стандартизация и сертификация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1514 0407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Механизация гидромелиоративных работ</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270113 291300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Механизация и автоматизация строительства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24.05. 150900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Механизация перегрузочных работ</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1614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Механизация портовых перегрузочных работ</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1.179.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Механизация процессов сельскохозяйственного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1509 110301 311300 31.13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Механизация сельского хозяйства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0573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Механическое оборудование заводов цветной металлургии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Механическое оборудование заводов черной и цветной металлургии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0572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Механическое оборудование заводов черной металлургии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171600 270101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Механическое оборудование и технологические комплексы предприятий строительных материалов, изделий и конструкций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0562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Механическое оборудование предприятий строительных материалов, изделий и конструкций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220401 071800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Мехатроника</w:t>
            </w:r>
            <w:proofErr w:type="spellEnd"/>
            <w:r w:rsidRPr="00CA24AD">
              <w:rPr>
                <w:rFonts w:ascii="Arial" w:eastAsia="Times New Roman" w:hAnsi="Arial" w:cs="Arial"/>
                <w:color w:val="333333"/>
                <w:sz w:val="21"/>
                <w:szCs w:val="21"/>
                <w:lang w:eastAsia="ru-RU"/>
              </w:rPr>
              <w:fldChar w:fldCharType="begin"/>
            </w:r>
            <w:r w:rsidRPr="00CA24AD">
              <w:rPr>
                <w:rFonts w:ascii="Arial" w:eastAsia="Times New Roman" w:hAnsi="Arial" w:cs="Arial"/>
                <w:color w:val="333333"/>
                <w:sz w:val="21"/>
                <w:szCs w:val="21"/>
                <w:lang w:eastAsia="ru-RU"/>
              </w:rPr>
              <w:instrText xml:space="preserve"> HYPERLINK "https://www.garant.ru/products/ipo/prime/doc/74882129/" \l "2222" </w:instrText>
            </w:r>
            <w:r w:rsidRPr="00CA24AD">
              <w:rPr>
                <w:rFonts w:ascii="Arial" w:eastAsia="Times New Roman" w:hAnsi="Arial" w:cs="Arial"/>
                <w:color w:val="333333"/>
                <w:sz w:val="21"/>
                <w:szCs w:val="21"/>
                <w:lang w:eastAsia="ru-RU"/>
              </w:rPr>
              <w:fldChar w:fldCharType="separate"/>
            </w:r>
            <w:r w:rsidRPr="00CA24AD">
              <w:rPr>
                <w:rFonts w:ascii="Arial" w:eastAsia="Times New Roman" w:hAnsi="Arial" w:cs="Arial"/>
                <w:color w:val="808080"/>
                <w:sz w:val="21"/>
                <w:szCs w:val="21"/>
                <w:u w:val="single"/>
                <w:bdr w:val="none" w:sz="0" w:space="0" w:color="auto" w:frame="1"/>
                <w:lang w:eastAsia="ru-RU"/>
              </w:rPr>
              <w:t>**</w:t>
            </w:r>
            <w:r w:rsidRPr="00CA24AD">
              <w:rPr>
                <w:rFonts w:ascii="Arial" w:eastAsia="Times New Roman" w:hAnsi="Arial" w:cs="Arial"/>
                <w:color w:val="333333"/>
                <w:sz w:val="21"/>
                <w:szCs w:val="21"/>
                <w:lang w:eastAsia="ru-RU"/>
              </w:rPr>
              <w:fldChar w:fldCharType="end"/>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15.03.06 15.04.06 221000 652000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Мехатроника</w:t>
            </w:r>
            <w:proofErr w:type="spellEnd"/>
            <w:r w:rsidRPr="00CA24AD">
              <w:rPr>
                <w:rFonts w:ascii="Arial" w:eastAsia="Times New Roman" w:hAnsi="Arial" w:cs="Arial"/>
                <w:color w:val="333333"/>
                <w:sz w:val="21"/>
                <w:szCs w:val="21"/>
                <w:lang w:eastAsia="ru-RU"/>
              </w:rPr>
              <w:t xml:space="preserve"> и робототехника</w:t>
            </w:r>
            <w:hyperlink r:id="rId26"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0708 23.06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Многоканальная электросвязь</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1.189.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201000 210404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Многоканальные телекоммуникационные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Монтаж оборудования и сооружений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09.10 090900 130601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Морские нефтегазовые сооружения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Мосты и тоннели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270201 291100 29.11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Мосты и транспортные тоннели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291100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Мосты и транспортные туннели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190100 23.03.02 23.04.02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Наземные транспортно-технологические комплексы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190109 23.05.01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Наземные транспортно-технологические средства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190100 551400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Наземные транспортные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140202 100900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Нетрадиционные и возобновляемые источники энергии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1.199.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130500 131000 21.03.01 21.04.01 553600 650700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Нефтегазовое дело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21.05.06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Нефтегазовые техника и технологии</w:t>
            </w:r>
            <w:hyperlink r:id="rId27"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130405 090300 09.03. 0204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Обогащение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Оборудование и агрегаты нефтегазового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0504 120500 12.05 150202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Оборудование и технология сварочного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130603 171700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Оборудование </w:t>
            </w:r>
            <w:proofErr w:type="spellStart"/>
            <w:r w:rsidRPr="00CA24AD">
              <w:rPr>
                <w:rFonts w:ascii="Arial" w:eastAsia="Times New Roman" w:hAnsi="Arial" w:cs="Arial"/>
                <w:color w:val="333333"/>
                <w:sz w:val="21"/>
                <w:szCs w:val="21"/>
                <w:lang w:eastAsia="ru-RU"/>
              </w:rPr>
              <w:t>нефтегазопереработки</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Обработка металлов давлением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020603 012800 01.21. 1402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Океанология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180106 141200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Океанотехника</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230300 657500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Организационно-технические системы</w:t>
            </w:r>
            <w:hyperlink r:id="rId28"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07.16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Организация производства</w:t>
            </w:r>
            <w:hyperlink r:id="rId29"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190702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Организация и безопасность движения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240100 24.01. 653400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Организация перевозок и управление на транспорте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190701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Организация перевозок и управление на транспорте (по видам)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1749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Организация управления в городском хозяйстве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1748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Организация управления в строительстве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0824 25.12 240802 251800 0834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Основные процессы химических производств и химическая кибернетика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090500 09.05 130403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Открытые горные работы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25.13 280201 320700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Охрана окружающей среды и рациональное использование природных ресурсов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Очистка природных и сточных вод</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0520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Парогенераторостроение</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140505 101100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Плазменные энергетические установки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090200 09.02 130404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Подземная разработка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280104 280705 20.05.01 330400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Пожарная безопасность</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Подъемно-транспортные машины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15.04 170900 190205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Подъемно-транспортные, строительные, дорожные машины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080300 130302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Поиски и разведка подземных вод и инженерно-геологические изыскания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12.03.01 12.04.01 190100 19.01 200100 200101 551500 653700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Приборостроение</w:t>
            </w:r>
            <w:hyperlink r:id="rId30"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0531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Приборы точной механики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200102 190200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Приборы и методы контроля качества и диагностики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1.229.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120401 1301 21.05.01 300100 30.01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Прикладная геодезия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130101 130300 21.05.02 650100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Прикладная геология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080600 130306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Прикладная геохимия, петрология, минералогия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05.03.05 05.04.05 280400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Прикладная гидрометеорология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09.05.01 230106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Применение и эксплуатация автоматизированных систем специального назначения</w:t>
            </w:r>
            <w:hyperlink r:id="rId31"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11.05.03 200106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Применение и эксплуатация средств и систем специального мониторинга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554100 560700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Природообустройство</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20.03.02 20.04.02 280100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Природообустройство</w:t>
            </w:r>
            <w:proofErr w:type="spellEnd"/>
            <w:r w:rsidRPr="00CA24AD">
              <w:rPr>
                <w:rFonts w:ascii="Arial" w:eastAsia="Times New Roman" w:hAnsi="Arial" w:cs="Arial"/>
                <w:color w:val="333333"/>
                <w:sz w:val="21"/>
                <w:szCs w:val="21"/>
                <w:lang w:eastAsia="ru-RU"/>
              </w:rPr>
              <w:t xml:space="preserve"> и водопользование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320800 280402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Природоохранное обустройство территорий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013400 020802 320100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Природопользование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1.239.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270114 291400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зданий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180101 26.05.01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Проектирование и постройка кораблей, судов и объектов </w:t>
            </w:r>
            <w:proofErr w:type="spellStart"/>
            <w:r w:rsidRPr="00CA24AD">
              <w:rPr>
                <w:rFonts w:ascii="Arial" w:eastAsia="Times New Roman" w:hAnsi="Arial" w:cs="Arial"/>
                <w:color w:val="333333"/>
                <w:sz w:val="21"/>
                <w:szCs w:val="21"/>
                <w:lang w:eastAsia="ru-RU"/>
              </w:rPr>
              <w:t>океанотехники</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200800 210201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и технология радиоэлектронных средств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210200 551100 654300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и технология электронных средств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Проектирование и эксплуатация </w:t>
            </w:r>
            <w:proofErr w:type="spellStart"/>
            <w:r w:rsidRPr="00CA24AD">
              <w:rPr>
                <w:rFonts w:ascii="Arial" w:eastAsia="Times New Roman" w:hAnsi="Arial" w:cs="Arial"/>
                <w:color w:val="333333"/>
                <w:sz w:val="21"/>
                <w:szCs w:val="21"/>
                <w:lang w:eastAsia="ru-RU"/>
              </w:rPr>
              <w:t>газонефтепроводов</w:t>
            </w:r>
            <w:proofErr w:type="spellEnd"/>
            <w:r w:rsidRPr="00CA24AD">
              <w:rPr>
                <w:rFonts w:ascii="Arial" w:eastAsia="Times New Roman" w:hAnsi="Arial" w:cs="Arial"/>
                <w:color w:val="333333"/>
                <w:sz w:val="21"/>
                <w:szCs w:val="21"/>
                <w:lang w:eastAsia="ru-RU"/>
              </w:rPr>
              <w:t>, газохранилищ и нефтебаз</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160400 24.05.01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производство и эксплуатация ракет и ракетно-космических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120900 150401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технических и технологических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технологических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150701 15.05.01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технологических машин и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090700 09.08 130501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Проектирование, сооружение и эксплуатация </w:t>
            </w:r>
            <w:proofErr w:type="spellStart"/>
            <w:r w:rsidRPr="00CA24AD">
              <w:rPr>
                <w:rFonts w:ascii="Arial" w:eastAsia="Times New Roman" w:hAnsi="Arial" w:cs="Arial"/>
                <w:color w:val="333333"/>
                <w:sz w:val="21"/>
                <w:szCs w:val="21"/>
                <w:lang w:eastAsia="ru-RU"/>
              </w:rPr>
              <w:t>газонефтепроводов</w:t>
            </w:r>
            <w:proofErr w:type="spellEnd"/>
            <w:r w:rsidRPr="00CA24AD">
              <w:rPr>
                <w:rFonts w:ascii="Arial" w:eastAsia="Times New Roman" w:hAnsi="Arial" w:cs="Arial"/>
                <w:color w:val="333333"/>
                <w:sz w:val="21"/>
                <w:szCs w:val="21"/>
                <w:lang w:eastAsia="ru-RU"/>
              </w:rPr>
              <w:t xml:space="preserve"> и </w:t>
            </w:r>
            <w:proofErr w:type="spellStart"/>
            <w:r w:rsidRPr="00CA24AD">
              <w:rPr>
                <w:rFonts w:ascii="Arial" w:eastAsia="Times New Roman" w:hAnsi="Arial" w:cs="Arial"/>
                <w:color w:val="333333"/>
                <w:sz w:val="21"/>
                <w:szCs w:val="21"/>
                <w:lang w:eastAsia="ru-RU"/>
              </w:rPr>
              <w:t>газонефтехранилищ</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1.249.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Производство бетонных и железобетонных изделий и конструкций для сборного строительства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Производство строительных изделий и деталей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1207 29.06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Производство строительных изделий и конструкций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270106 290600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Производство строительных материалов, изделий и конструкций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0308 100700 10.07 140104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Промышленная теплоэнергетика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Промышленная экология и биотехнология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0612 200400 20.05 210106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Промышленная электроника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1615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Промышленный транспорт</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1202 270102 290300 29.03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Промышленное и гражданское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030500 540400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Профессиональное обучение</w:t>
            </w:r>
            <w:hyperlink r:id="rId32"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1.259.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030500 050501 051000 44.03.04 44.04.04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Профессиональное обучение (по отраслям)</w:t>
            </w:r>
            <w:hyperlink r:id="rId33"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Профессиональное обучение в технических дисциплинах (по отраслям)</w:t>
            </w:r>
            <w:hyperlink r:id="rId34"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Радиосвязь и радиовещание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201100 210405 23.07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Радиосвязь, радиовещание и телевидение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0701 11.03.01 11.04.01 200700 210300 210302 210400 23.01 552500 654200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Радиотехника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010800 521500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Радиофизика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010801 013800 0704 071500 210301 23.02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Радиофизика и электроника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Радиоэлектронные и электромеханические приборные устройства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201600 210304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Радиоэлектронные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11.05.01 210601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Радиоэлектронные системы и комплексы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1.269.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090600 09.07 130503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Разработка и эксплуатация нефтяных и газовых месторождений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Разработка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Разработка нефтяных и газовых месторождений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240803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Рациональное использование материальных и энергетических ресурсов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2019 2030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Рациональное использование природных ресурсов и охрана природы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270200 07.03.02 07.04.02 07.09.02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Реконструкция и реставрация архитектурного наследия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Релейная защита и автоматизация электроэнергетических систем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270303 291200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Реставрация и реконструкция архитектурного наследия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Робототехнические системы и комплексы</w:t>
            </w:r>
            <w:hyperlink r:id="rId35"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210300 220402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Роботы и робототехнические системы</w:t>
            </w:r>
            <w:hyperlink r:id="rId36"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1.279.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250203 260500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Садово-парковое и ландшафтное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0614 18.06 210102 180600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Светотехника и источники света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Сельскохозяйственное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190603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Сервис транспортных и технологических машин и оборудования (по отраслям)</w:t>
            </w:r>
            <w:hyperlink r:id="rId37"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200900 210406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Сети связи и системы коммутации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220300 22.03 230104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Системы автоматизированного проектирования</w:t>
            </w:r>
            <w:hyperlink r:id="rId38"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190901 23.05.05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Системы обеспечения движения поездов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Сооружение </w:t>
            </w:r>
            <w:proofErr w:type="spellStart"/>
            <w:r w:rsidRPr="00CA24AD">
              <w:rPr>
                <w:rFonts w:ascii="Arial" w:eastAsia="Times New Roman" w:hAnsi="Arial" w:cs="Arial"/>
                <w:color w:val="333333"/>
                <w:sz w:val="21"/>
                <w:szCs w:val="21"/>
                <w:lang w:eastAsia="ru-RU"/>
              </w:rPr>
              <w:t>газонефтепроводов</w:t>
            </w:r>
            <w:proofErr w:type="spellEnd"/>
            <w:r w:rsidRPr="00CA24AD">
              <w:rPr>
                <w:rFonts w:ascii="Arial" w:eastAsia="Times New Roman" w:hAnsi="Arial" w:cs="Arial"/>
                <w:color w:val="333333"/>
                <w:sz w:val="21"/>
                <w:szCs w:val="21"/>
                <w:lang w:eastAsia="ru-RU"/>
              </w:rPr>
              <w:t>, газохранилищ и нефтебаз</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220402 27.05.01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Специальные организационно-технические системы</w:t>
            </w:r>
            <w:hyperlink r:id="rId39"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11.05.02 210602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Специальные радиотехнические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1.289.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Специальные системы жизнеобеспечения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13.05.02 140401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Специальные электромеханические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201200 210402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Средства связи с подвижными объектами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221700 27.03.01 27.04.01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Стандартизация и метрология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200503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Стандартизация и сертификация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072000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Стандартизация и сертификация (по отраслям)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160803 131300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Стартовые и технические комплексы ракет и космических аппаратов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0511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Строительные и дорожные машины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08.03.01 08.04.01 219 270100 270800 550100 653500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автомобильных дорог и аэродромов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1.299.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аэродромов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горных предприятий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23.05.06 271501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железных дорог, мостов и транспортных тоннелей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1210 270204 290900 29.09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железных дорог, путь и путевое хозяйство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подземных сооружений и шахт</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29.12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тепловых и атомных электростанций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08.05.01 271101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уникальных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08.05.02 271502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эксплуатация, восстановление и техническое прикрытие автомобильных дорог, мостов и тоннелей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Телеграфная и телефонная аппаратура и связь</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Телеграфная и телефонная связь</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210400 550400 654400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Телекоммуникации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140107 13.05.01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w:t>
            </w:r>
            <w:proofErr w:type="gramStart"/>
            <w:r w:rsidRPr="00CA24AD">
              <w:rPr>
                <w:rFonts w:ascii="Arial" w:eastAsia="Times New Roman" w:hAnsi="Arial" w:cs="Arial"/>
                <w:color w:val="333333"/>
                <w:sz w:val="21"/>
                <w:szCs w:val="21"/>
                <w:lang w:eastAsia="ru-RU"/>
              </w:rPr>
              <w:t>о-</w:t>
            </w:r>
            <w:proofErr w:type="gramEnd"/>
            <w:r w:rsidRPr="00CA24AD">
              <w:rPr>
                <w:rFonts w:ascii="Arial" w:eastAsia="Times New Roman" w:hAnsi="Arial" w:cs="Arial"/>
                <w:color w:val="333333"/>
                <w:sz w:val="21"/>
                <w:szCs w:val="21"/>
                <w:lang w:eastAsia="ru-RU"/>
              </w:rPr>
              <w:t xml:space="preserve"> и </w:t>
            </w:r>
            <w:proofErr w:type="spellStart"/>
            <w:r w:rsidRPr="00CA24AD">
              <w:rPr>
                <w:rFonts w:ascii="Arial" w:eastAsia="Times New Roman" w:hAnsi="Arial" w:cs="Arial"/>
                <w:color w:val="333333"/>
                <w:sz w:val="21"/>
                <w:szCs w:val="21"/>
                <w:lang w:eastAsia="ru-RU"/>
              </w:rPr>
              <w:t>электрообеспечение</w:t>
            </w:r>
            <w:proofErr w:type="spellEnd"/>
            <w:r w:rsidRPr="00CA24AD">
              <w:rPr>
                <w:rFonts w:ascii="Arial" w:eastAsia="Times New Roman" w:hAnsi="Arial" w:cs="Arial"/>
                <w:color w:val="333333"/>
                <w:sz w:val="21"/>
                <w:szCs w:val="21"/>
                <w:lang w:eastAsia="ru-RU"/>
              </w:rPr>
              <w:t xml:space="preserve"> специальных технических систем и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0305 100500 10.05 140101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Тепловые электрические станции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1208 270109 290700 29.07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Теплогазоснабжение и вентиляция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Теплотехника и автоматизация металлургических печей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0309 070700 10.09 140402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Теплофизика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110300 150103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Теплофизика, автоматизация и экология промышленных печей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Теплофизика, автоматизация и экология тепловых агрегатов в металлургии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140100 550900 650800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Теплоэнергетика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1.319.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140100 13.03.01 13.04.01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Теплоэнергетика и теплотехника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Теплоэнергетические установки электростанций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Техника и технологии наземного транспорта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08.06.01 08.07.01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Техника и технологии строительства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070200 140401 16.03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Техника и физика низких температур</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Техника разведки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140400 16.03.01 16.04.01 223200 553100 651100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Техническая физика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162500 131000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Техническая эксплуатация авиационных </w:t>
            </w:r>
            <w:proofErr w:type="spellStart"/>
            <w:r w:rsidRPr="00CA24AD">
              <w:rPr>
                <w:rFonts w:ascii="Arial" w:eastAsia="Times New Roman" w:hAnsi="Arial" w:cs="Arial"/>
                <w:color w:val="333333"/>
                <w:sz w:val="21"/>
                <w:szCs w:val="21"/>
                <w:lang w:eastAsia="ru-RU"/>
              </w:rPr>
              <w:t>электросистем</w:t>
            </w:r>
            <w:proofErr w:type="spellEnd"/>
            <w:r w:rsidRPr="00CA24AD">
              <w:rPr>
                <w:rFonts w:ascii="Arial" w:eastAsia="Times New Roman" w:hAnsi="Arial" w:cs="Arial"/>
                <w:color w:val="333333"/>
                <w:sz w:val="21"/>
                <w:szCs w:val="21"/>
                <w:lang w:eastAsia="ru-RU"/>
              </w:rPr>
              <w:t xml:space="preserve"> и пилотажно-навигационных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1218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Техническая эксплуатация зданий, оборудования и автоматических систем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25.03.02 25.04.02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Техническая эксплуатация и восстановление </w:t>
            </w:r>
            <w:proofErr w:type="spellStart"/>
            <w:r w:rsidRPr="00CA24AD">
              <w:rPr>
                <w:rFonts w:ascii="Arial" w:eastAsia="Times New Roman" w:hAnsi="Arial" w:cs="Arial"/>
                <w:color w:val="333333"/>
                <w:sz w:val="21"/>
                <w:szCs w:val="21"/>
                <w:lang w:eastAsia="ru-RU"/>
              </w:rPr>
              <w:t>электросистем</w:t>
            </w:r>
            <w:proofErr w:type="spellEnd"/>
            <w:r w:rsidRPr="00CA24AD">
              <w:rPr>
                <w:rFonts w:ascii="Arial" w:eastAsia="Times New Roman" w:hAnsi="Arial" w:cs="Arial"/>
                <w:color w:val="333333"/>
                <w:sz w:val="21"/>
                <w:szCs w:val="21"/>
                <w:lang w:eastAsia="ru-RU"/>
              </w:rPr>
              <w:t xml:space="preserve"> и пилотажно-навигационных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1.329.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162501 25.05.02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Техническая эксплуатация и восстановление </w:t>
            </w:r>
            <w:proofErr w:type="spellStart"/>
            <w:r w:rsidRPr="00CA24AD">
              <w:rPr>
                <w:rFonts w:ascii="Arial" w:eastAsia="Times New Roman" w:hAnsi="Arial" w:cs="Arial"/>
                <w:color w:val="333333"/>
                <w:sz w:val="21"/>
                <w:szCs w:val="21"/>
                <w:lang w:eastAsia="ru-RU"/>
              </w:rPr>
              <w:t>электросистем</w:t>
            </w:r>
            <w:proofErr w:type="spellEnd"/>
            <w:r w:rsidRPr="00CA24AD">
              <w:rPr>
                <w:rFonts w:ascii="Arial" w:eastAsia="Times New Roman" w:hAnsi="Arial" w:cs="Arial"/>
                <w:color w:val="333333"/>
                <w:sz w:val="21"/>
                <w:szCs w:val="21"/>
                <w:lang w:eastAsia="ru-RU"/>
              </w:rPr>
              <w:t xml:space="preserve"> и пилотажно-навигационных комплексов боевых летательных аппаратов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150106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Технологии веществ и материалов в вооружении и военной технике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130200 130102 21.05.03 650200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Технологии геологической разведки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15.03.02 150400 15.04.02 151000 551800 651600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Технологические машины и оборудование</w:t>
            </w:r>
            <w:hyperlink r:id="rId40"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и комплексная механизация открытой разработки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и комплексная механизация подземной разработки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и комплексная механизация разработки нефтяных и газовых месторождений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0108 08.06 080700 130203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и техника разведки месторождений полезных ископаемых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120100 12.01 151001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машиностроения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машиностроения, металлорежущие станки и инструменты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1.339.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неорганических веществ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0807</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основного органического и нефтехимического синтеза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150900 552900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оборудование и автоматизация машиностроительных производств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240502 25.06 250600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переработки пластических масс и эластомеров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190700 23.03.01 23.04.01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транспортных процессов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химических производств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240406 260300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химической переработки древесины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0805 25.03 240302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Технология электрохимических производств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280700 20.03.01 20.04.01 20.06.01 20.07.01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Техносферная</w:t>
            </w:r>
            <w:proofErr w:type="spellEnd"/>
            <w:r w:rsidRPr="00CA24AD">
              <w:rPr>
                <w:rFonts w:ascii="Arial" w:eastAsia="Times New Roman" w:hAnsi="Arial" w:cs="Arial"/>
                <w:color w:val="333333"/>
                <w:sz w:val="21"/>
                <w:szCs w:val="21"/>
                <w:lang w:eastAsia="ru-RU"/>
              </w:rPr>
              <w:t xml:space="preserve"> безопасность</w:t>
            </w:r>
            <w:hyperlink r:id="rId41"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270200 653600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Транспортное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1.349.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0521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Турбиностроение</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101400 16.02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Турбостроение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220400 27.00.00 27.03.04 27.04.04 27.06.01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Управление в технических системах</w:t>
            </w:r>
            <w:hyperlink r:id="rId42"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210100 220201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Управление и информатика в технических системах</w:t>
            </w:r>
            <w:hyperlink r:id="rId43"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071700 210401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Физика и техника оптической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Физико-технические науки и технологии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09.06. 070600 21.05.05 130401 131201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Физические процессы горного и нефтегазового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18.03.01 18.04.01 18.06.01 240100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240500 655100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высокомолекулярных соединений и полимерных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вяжущих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1.359.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550800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и биотехнология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240202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и оборудование отделочного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0830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керамики и огнеупоров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655200 240601 240501 18.05.02 250900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материалов современной энергетики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25.02. 240301 250200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неорганических веществ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654900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неорганических веществ и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25.01. 240401 250100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органических веществ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655000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органических веществ и топлива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переработки нефти и газа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240403 250400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природных энергоносителей и углеродных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1.369.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твердого топлива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0802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топлива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топлива и углеродных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25.08. 240304 250800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Химическая технология тугоплавких неметаллических и силикатных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101700 140504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Холодильная, криогенная техника и кондиционирование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141200 16.03.03 16.04.03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Холодильная, криогенная техника и системы жизнеобеспечения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0529</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Холодильные и компрессорные машины и установки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Художественное проектирование архитектурных городских, сельских и парковых ансамблей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090400 09.04 130406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Шахтное и подземное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020306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Экологическая геология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1.379.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013100 020801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Экология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020800 022000 05.03.06 05.04.06 320000 511100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Экология и природопользование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1722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Экономика и организация городского хозяйства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1743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Экономика и организация промышленности строительных материалов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1721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Экономика и организация строительства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07.08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Экономика и управление в строительстве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060800 080502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Экономика и управление на предприятии (по отраслям)</w:t>
            </w:r>
            <w:hyperlink r:id="rId44"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270115 291500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Экспертиза и управление недвижимостью</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1604 190401 23.05.04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Эксплуатация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190602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Эксплуатация перегрузочного оборудования портов и транспортных терминалов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1.389.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190600 23.03.03 23.04.03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Эксплуатация транспортно-технологических машин и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1602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Электрификация железнодорожного транспорта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0634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Электрификация и автоматизация горных работ</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110302 311400 31.14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Электрификация и автоматизация сельского хозяйства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Электрификация промышленных предприятий и установок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Электрификация процессов сельскохозяйственного производства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1510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Электрификация сельского хозяйства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Электрические аппараты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140602 180200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Электрические и электронные аппараты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Электрические машины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1.399.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Электрические машины и аппараты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0302</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Электрические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0301 100100 10.01 140204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Электрические станции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Электрические станции, сети и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18.07 140606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Электрический транспорт</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Электрический транспорт (по отраслям)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190303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Электрический транспорт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18.03. 140611 180300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Электроизоляционная, кабельная и конденсаторная техника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140601 180100 18.01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Электромеханика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Электромеханика (по отраслям)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14.05.04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Электроника и автоматика физических установок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210100 550700 654100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Электроника и микроэлектроника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210100 11.03.04 11.04.04</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Электроника и </w:t>
            </w:r>
            <w:proofErr w:type="spellStart"/>
            <w:r w:rsidRPr="00CA24AD">
              <w:rPr>
                <w:rFonts w:ascii="Arial" w:eastAsia="Times New Roman" w:hAnsi="Arial" w:cs="Arial"/>
                <w:color w:val="333333"/>
                <w:sz w:val="21"/>
                <w:szCs w:val="21"/>
                <w:lang w:eastAsia="ru-RU"/>
              </w:rPr>
              <w:t>наноэлектроника</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11.07.01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Электроника, радиотехника и системы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20.06 210707 200500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Электронное машиностроение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20.04 210105 200300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Электронные приборы и устройства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181300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Электрооборудование и электрохозяйства предприятий, организаций и учреждений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140610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Электрооборудование и электрохозяйство предприятий, организаций и учреждений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0628</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Электропривод и автоматизация промышленных установок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Электропривод и автоматизация промышленных установок и технологических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140604 180400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Электропривод и автоматика промышленных установок и технологических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100400 10.04. 140211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10.04. 100400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(по отраслям)</w:t>
            </w:r>
            <w:hyperlink r:id="rId45" w:anchor="2222" w:history="1">
              <w:r w:rsidRPr="00CA24AD">
                <w:rPr>
                  <w:rFonts w:ascii="Arial" w:eastAsia="Times New Roman" w:hAnsi="Arial" w:cs="Arial"/>
                  <w:color w:val="808080"/>
                  <w:sz w:val="21"/>
                  <w:szCs w:val="21"/>
                  <w:u w:val="single"/>
                  <w:bdr w:val="none" w:sz="0" w:space="0" w:color="auto" w:frame="1"/>
                  <w:lang w:eastAsia="ru-RU"/>
                </w:rPr>
                <w:t>**</w:t>
              </w:r>
            </w:hyperlink>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101800 190401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0303</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промышленных предприятий, городов и сельского хозяйства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140600 551300 654500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Электротехника, электромеханика и </w:t>
            </w:r>
            <w:proofErr w:type="spellStart"/>
            <w:r w:rsidRPr="00CA24AD">
              <w:rPr>
                <w:rFonts w:ascii="Arial" w:eastAsia="Times New Roman" w:hAnsi="Arial" w:cs="Arial"/>
                <w:color w:val="333333"/>
                <w:sz w:val="21"/>
                <w:szCs w:val="21"/>
                <w:lang w:eastAsia="ru-RU"/>
              </w:rPr>
              <w:t>электротехнологии</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140605 180500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Электротехнологические</w:t>
            </w:r>
            <w:proofErr w:type="spellEnd"/>
            <w:r w:rsidRPr="00CA24AD">
              <w:rPr>
                <w:rFonts w:ascii="Arial" w:eastAsia="Times New Roman" w:hAnsi="Arial" w:cs="Arial"/>
                <w:color w:val="333333"/>
                <w:sz w:val="21"/>
                <w:szCs w:val="21"/>
                <w:lang w:eastAsia="ru-RU"/>
              </w:rPr>
              <w:t xml:space="preserve"> установки и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0315 140200 551700 650900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Электроэнергетика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13.03.02 13.04.02 140400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Электроэнергетика и электротехника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1.428.</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100200 10.02 140205</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Электроэнергетические системы и сети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1.429.</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10.08. 140105 100800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Энергетика </w:t>
            </w:r>
            <w:proofErr w:type="spellStart"/>
            <w:r w:rsidRPr="00CA24AD">
              <w:rPr>
                <w:rFonts w:ascii="Arial" w:eastAsia="Times New Roman" w:hAnsi="Arial" w:cs="Arial"/>
                <w:color w:val="333333"/>
                <w:sz w:val="21"/>
                <w:szCs w:val="21"/>
                <w:lang w:eastAsia="ru-RU"/>
              </w:rPr>
              <w:t>теплотехнологий</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1.430.</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13.03.03 13.04.03 141100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Энергетическое машиностроение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1.431.</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18.03.02 18.04.02 241000 655400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Энерго</w:t>
            </w:r>
            <w:proofErr w:type="spellEnd"/>
            <w:r w:rsidRPr="00CA24AD">
              <w:rPr>
                <w:rFonts w:ascii="Arial" w:eastAsia="Times New Roman" w:hAnsi="Arial" w:cs="Arial"/>
                <w:color w:val="333333"/>
                <w:sz w:val="21"/>
                <w:szCs w:val="21"/>
                <w:lang w:eastAsia="ru-RU"/>
              </w:rPr>
              <w:t>- и ресурсосберегающие процессы в химической технологии, нефтехимии и биотехнологии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1.432.</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140500 552700 651200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Энергомашиностроение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1.433.</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140106</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Энергообеспечение предприятий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1.434.</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14.03.01 14.04.01 140700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Ядерная энергетика и теплофизика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1.435.</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14.00.00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Ядерная энергетика и технологии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1.436.</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141401 14.05.01</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Ядерные реакторы и материалы</w:t>
            </w:r>
          </w:p>
        </w:tc>
      </w:tr>
      <w:tr w:rsidR="003B6D47" w:rsidRPr="00CA24AD" w:rsidTr="005C48FE">
        <w:trPr>
          <w:trHeight w:val="120"/>
        </w:trPr>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1.437.</w:t>
            </w:r>
          </w:p>
        </w:tc>
        <w:tc>
          <w:tcPr>
            <w:tcW w:w="2461"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140305 070500</w:t>
            </w:r>
          </w:p>
        </w:tc>
        <w:tc>
          <w:tcPr>
            <w:tcW w:w="6829" w:type="dxa"/>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Ядерные реакторы и энергетические установки</w:t>
            </w:r>
          </w:p>
        </w:tc>
      </w:tr>
      <w:tr w:rsidR="003B6D47" w:rsidRPr="00CA24AD" w:rsidTr="005C48FE">
        <w:trPr>
          <w:trHeight w:val="120"/>
        </w:trPr>
        <w:tc>
          <w:tcPr>
            <w:tcW w:w="10031" w:type="dxa"/>
            <w:gridSpan w:val="3"/>
          </w:tcPr>
          <w:p w:rsidR="003B6D47" w:rsidRPr="00CA24AD" w:rsidRDefault="003B6D47" w:rsidP="005C48FE">
            <w:pPr>
              <w:jc w:val="center"/>
              <w:rPr>
                <w:rFonts w:ascii="Arial" w:eastAsia="Times New Roman" w:hAnsi="Arial" w:cs="Arial"/>
                <w:b/>
                <w:color w:val="333333"/>
                <w:sz w:val="21"/>
                <w:szCs w:val="21"/>
                <w:lang w:eastAsia="ru-RU"/>
              </w:rPr>
            </w:pPr>
            <w:r w:rsidRPr="00CA24AD">
              <w:rPr>
                <w:rFonts w:ascii="Arial" w:hAnsi="Arial" w:cs="Arial"/>
                <w:b/>
                <w:color w:val="333333"/>
                <w:sz w:val="21"/>
                <w:szCs w:val="21"/>
                <w:shd w:val="clear" w:color="auto" w:fill="FFFFFF"/>
              </w:rPr>
              <w:t>II. 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3B6D47" w:rsidRPr="00CA24AD" w:rsidTr="005C48FE">
        <w:tc>
          <w:tcPr>
            <w:tcW w:w="0" w:type="auto"/>
            <w:hideMark/>
          </w:tcPr>
          <w:p w:rsidR="003B6D47" w:rsidRPr="00CA24AD" w:rsidRDefault="003B6D47" w:rsidP="005C48FE">
            <w:pPr>
              <w:jc w:val="cente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N</w:t>
            </w:r>
          </w:p>
          <w:p w:rsidR="003B6D47" w:rsidRPr="00CA24AD" w:rsidRDefault="003B6D47" w:rsidP="005C48FE">
            <w:pPr>
              <w:jc w:val="cente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п</w:t>
            </w:r>
            <w:proofErr w:type="gramEnd"/>
            <w:r w:rsidRPr="00CA24AD">
              <w:rPr>
                <w:rFonts w:ascii="Arial" w:eastAsia="Times New Roman" w:hAnsi="Arial" w:cs="Arial"/>
                <w:color w:val="333333"/>
                <w:sz w:val="21"/>
                <w:szCs w:val="21"/>
                <w:lang w:eastAsia="ru-RU"/>
              </w:rPr>
              <w:t>/п</w:t>
            </w:r>
          </w:p>
        </w:tc>
        <w:tc>
          <w:tcPr>
            <w:tcW w:w="9290" w:type="dxa"/>
            <w:gridSpan w:val="2"/>
            <w:hideMark/>
          </w:tcPr>
          <w:p w:rsidR="003B6D47" w:rsidRPr="00CA24AD" w:rsidRDefault="003B6D47" w:rsidP="005C48FE">
            <w:pPr>
              <w:jc w:val="cente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Наименования направлений подготовки, </w:t>
            </w:r>
          </w:p>
          <w:p w:rsidR="003B6D47" w:rsidRPr="00CA24AD" w:rsidRDefault="003B6D47" w:rsidP="005C48FE">
            <w:pPr>
              <w:jc w:val="cente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наименования специальностей высшего образования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Автоматизация и комплексная механизация строительства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Автоматизированные системы управления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Автоматика, телемеханика и связь на железнодорожном транспорте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Автомобильные дороги и аэродромы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Астрономогеодезия</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Аэродромное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Аэрофотогеодезия</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Базовое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Базовое строительство (с сантехнической специализацией)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Водоснабжение и водоотведение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Военная картография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Войсковые фортификационные сооружения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Восстановление и строительство железнодорожного пути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Восстановление и строительство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Восстановление и строительство искусственных сооружений на железных дорогах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Геодезия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Гидротехническое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Гидротехническое строительство водных путей и портов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Городское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Городское строительство и хозяйство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Картография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Командная военно-дорожная, автомобильные дороги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Командная военной </w:t>
            </w:r>
            <w:proofErr w:type="spellStart"/>
            <w:r w:rsidRPr="00CA24AD">
              <w:rPr>
                <w:rFonts w:ascii="Arial" w:eastAsia="Times New Roman" w:hAnsi="Arial" w:cs="Arial"/>
                <w:color w:val="333333"/>
                <w:sz w:val="21"/>
                <w:szCs w:val="21"/>
                <w:lang w:eastAsia="ru-RU"/>
              </w:rPr>
              <w:t>аэрофотогеодезии</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военной геодезии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военной картографии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военной фототопографии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w:t>
            </w:r>
            <w:proofErr w:type="spellStart"/>
            <w:r w:rsidRPr="00CA24AD">
              <w:rPr>
                <w:rFonts w:ascii="Arial" w:eastAsia="Times New Roman" w:hAnsi="Arial" w:cs="Arial"/>
                <w:color w:val="333333"/>
                <w:sz w:val="21"/>
                <w:szCs w:val="21"/>
                <w:lang w:eastAsia="ru-RU"/>
              </w:rPr>
              <w:t>радиоэлектропроводной</w:t>
            </w:r>
            <w:proofErr w:type="spellEnd"/>
            <w:r w:rsidRPr="00CA24AD">
              <w:rPr>
                <w:rFonts w:ascii="Arial" w:eastAsia="Times New Roman" w:hAnsi="Arial" w:cs="Arial"/>
                <w:color w:val="333333"/>
                <w:sz w:val="21"/>
                <w:szCs w:val="21"/>
                <w:lang w:eastAsia="ru-RU"/>
              </w:rPr>
              <w:t xml:space="preserve">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2.29.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санитарно-технического оборудования зданий и военных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санитарно-технического оборудования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строительно-квартирных органов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строительства зданий и военных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строительства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строительства и эксплуатации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Командная тактическая </w:t>
            </w:r>
            <w:proofErr w:type="spellStart"/>
            <w:r w:rsidRPr="00CA24AD">
              <w:rPr>
                <w:rFonts w:ascii="Arial" w:eastAsia="Times New Roman" w:hAnsi="Arial" w:cs="Arial"/>
                <w:color w:val="333333"/>
                <w:sz w:val="21"/>
                <w:szCs w:val="21"/>
                <w:lang w:eastAsia="ru-RU"/>
              </w:rPr>
              <w:t>астрономогеодезии</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Командная тактическая </w:t>
            </w:r>
            <w:proofErr w:type="spellStart"/>
            <w:r w:rsidRPr="00CA24AD">
              <w:rPr>
                <w:rFonts w:ascii="Arial" w:eastAsia="Times New Roman" w:hAnsi="Arial" w:cs="Arial"/>
                <w:color w:val="333333"/>
                <w:sz w:val="21"/>
                <w:szCs w:val="21"/>
                <w:lang w:eastAsia="ru-RU"/>
              </w:rPr>
              <w:t>аэрофотогеодезии</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Командная тактическая войск ПВО </w:t>
            </w:r>
            <w:proofErr w:type="gramStart"/>
            <w:r w:rsidRPr="00CA24AD">
              <w:rPr>
                <w:rFonts w:ascii="Arial" w:eastAsia="Times New Roman" w:hAnsi="Arial" w:cs="Arial"/>
                <w:color w:val="333333"/>
                <w:sz w:val="21"/>
                <w:szCs w:val="21"/>
                <w:lang w:eastAsia="ru-RU"/>
              </w:rPr>
              <w:t>СВ</w:t>
            </w:r>
            <w:proofErr w:type="gram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войск противовоздушной обороны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2.39.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Командная тактическая войск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Командная тактическая геодезии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дорожных войск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железнодорожных войск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строительства железнодорожного пути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строительства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Командная тактическая строительства и эксплуатац</w:t>
            </w:r>
            <w:proofErr w:type="gramStart"/>
            <w:r w:rsidRPr="00CA24AD">
              <w:rPr>
                <w:rFonts w:ascii="Arial" w:eastAsia="Times New Roman" w:hAnsi="Arial" w:cs="Arial"/>
                <w:color w:val="333333"/>
                <w:sz w:val="21"/>
                <w:szCs w:val="21"/>
                <w:lang w:eastAsia="ru-RU"/>
              </w:rPr>
              <w:t>ии аэ</w:t>
            </w:r>
            <w:proofErr w:type="gramEnd"/>
            <w:r w:rsidRPr="00CA24AD">
              <w:rPr>
                <w:rFonts w:ascii="Arial" w:eastAsia="Times New Roman" w:hAnsi="Arial" w:cs="Arial"/>
                <w:color w:val="333333"/>
                <w:sz w:val="21"/>
                <w:szCs w:val="21"/>
                <w:lang w:eastAsia="ru-RU"/>
              </w:rPr>
              <w:t>родромов и аэродромной техники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строительства искусственных сооружений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строительства искусственных сооружений и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строительства искусственных сооружений на железных дорогах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2.49.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Командная тактическая топографии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Командная тактическая, машины инженерного вооружения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Командная тактическая, радиотехнические средства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тактическая, электроснабжение и электрооборудование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Командная</w:t>
            </w:r>
            <w:proofErr w:type="gramEnd"/>
            <w:r w:rsidRPr="00CA24AD">
              <w:rPr>
                <w:rFonts w:ascii="Arial" w:eastAsia="Times New Roman" w:hAnsi="Arial" w:cs="Arial"/>
                <w:color w:val="333333"/>
                <w:sz w:val="21"/>
                <w:szCs w:val="21"/>
                <w:lang w:eastAsia="ru-RU"/>
              </w:rPr>
              <w:t xml:space="preserve"> электроснабжения и электрооборудования военных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Командно-инженерная</w:t>
            </w:r>
            <w:proofErr w:type="gramEnd"/>
            <w:r w:rsidRPr="00CA24AD">
              <w:rPr>
                <w:rFonts w:ascii="Arial" w:eastAsia="Times New Roman" w:hAnsi="Arial" w:cs="Arial"/>
                <w:color w:val="333333"/>
                <w:sz w:val="21"/>
                <w:szCs w:val="21"/>
                <w:lang w:eastAsia="ru-RU"/>
              </w:rPr>
              <w:t xml:space="preserve"> "Строительство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gramStart"/>
            <w:r w:rsidRPr="00CA24AD">
              <w:rPr>
                <w:rFonts w:ascii="Arial" w:eastAsia="Times New Roman" w:hAnsi="Arial" w:cs="Arial"/>
                <w:color w:val="333333"/>
                <w:sz w:val="21"/>
                <w:szCs w:val="21"/>
                <w:lang w:eastAsia="ru-RU"/>
              </w:rPr>
              <w:t>Командно-инженерная</w:t>
            </w:r>
            <w:proofErr w:type="gramEnd"/>
            <w:r w:rsidRPr="00CA24AD">
              <w:rPr>
                <w:rFonts w:ascii="Arial" w:eastAsia="Times New Roman" w:hAnsi="Arial" w:cs="Arial"/>
                <w:color w:val="333333"/>
                <w:sz w:val="21"/>
                <w:szCs w:val="21"/>
                <w:lang w:eastAsia="ru-RU"/>
              </w:rPr>
              <w:t xml:space="preserve"> "Строительство автомобильных дорог и аэродромов"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Механизация и автоматизация строительства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Монтаж и эксплуатация внутренних сантехнических устройств и вентиляции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Монтаж и эксплуатация оборудования и систем газоснабжения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2.59.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Монтаж систем электроснабжения и электрооборудования зданий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Монтаж систем электроснабжения и электрооборудования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Монтаж теплосилового оборудования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Монтаж, наладка и эксплуатация электрооборудования промышленных и гражданских зданий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Монтаж, эксплуатация и ремонт санитарно-технического оборудования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Монтаж, эксплуатация и ремонт систем </w:t>
            </w:r>
            <w:proofErr w:type="spellStart"/>
            <w:r w:rsidRPr="00CA24AD">
              <w:rPr>
                <w:rFonts w:ascii="Arial" w:eastAsia="Times New Roman" w:hAnsi="Arial" w:cs="Arial"/>
                <w:color w:val="333333"/>
                <w:sz w:val="21"/>
                <w:szCs w:val="21"/>
                <w:lang w:eastAsia="ru-RU"/>
              </w:rPr>
              <w:t>тепловодоснабжения</w:t>
            </w:r>
            <w:proofErr w:type="spellEnd"/>
            <w:r w:rsidRPr="00CA24AD">
              <w:rPr>
                <w:rFonts w:ascii="Arial" w:eastAsia="Times New Roman" w:hAnsi="Arial" w:cs="Arial"/>
                <w:color w:val="333333"/>
                <w:sz w:val="21"/>
                <w:szCs w:val="21"/>
                <w:lang w:eastAsia="ru-RU"/>
              </w:rPr>
              <w:t xml:space="preserve"> и канализации космических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2.65.</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Монтаж, эксплуатация и ремонт систем электроснабжения и электрооборудования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2.66.</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Монтаж, эксплуатация и ремонт теплосилового оборудования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2.67.</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Монтаж, эксплуатация и ремонт электромеханических установок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2.68.</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Мосты и транспортные тоннели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2.69.</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Наземное подвижное и стационарное ракетное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2.70.</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Наземное технологическое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2.71.</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Наземные и подземные сооружения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2.72.</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Наземные и подземные сооружения позиционных районов и космических комплексов Ракетных войск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2.73.</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Наземные и подземные сооружения позиционных районов и космических комплексов Ракетных вой</w:t>
            </w:r>
            <w:proofErr w:type="gramStart"/>
            <w:r w:rsidRPr="00CA24AD">
              <w:rPr>
                <w:rFonts w:ascii="Arial" w:eastAsia="Times New Roman" w:hAnsi="Arial" w:cs="Arial"/>
                <w:color w:val="333333"/>
                <w:sz w:val="21"/>
                <w:szCs w:val="21"/>
                <w:lang w:eastAsia="ru-RU"/>
              </w:rPr>
              <w:t>ск стр</w:t>
            </w:r>
            <w:proofErr w:type="gramEnd"/>
            <w:r w:rsidRPr="00CA24AD">
              <w:rPr>
                <w:rFonts w:ascii="Arial" w:eastAsia="Times New Roman" w:hAnsi="Arial" w:cs="Arial"/>
                <w:color w:val="333333"/>
                <w:sz w:val="21"/>
                <w:szCs w:val="21"/>
                <w:lang w:eastAsia="ru-RU"/>
              </w:rPr>
              <w:t>атегического назначения (РВСН)</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2.74.</w:t>
            </w:r>
          </w:p>
        </w:tc>
        <w:tc>
          <w:tcPr>
            <w:tcW w:w="9290" w:type="dxa"/>
            <w:gridSpan w:val="2"/>
            <w:hideMark/>
          </w:tcPr>
          <w:p w:rsidR="003B6D47" w:rsidRPr="00CA24AD" w:rsidRDefault="003B6D47" w:rsidP="005C48FE">
            <w:pPr>
              <w:rPr>
                <w:rFonts w:ascii="Arial" w:eastAsia="Times New Roman" w:hAnsi="Arial" w:cs="Arial"/>
                <w:sz w:val="20"/>
                <w:szCs w:val="20"/>
                <w:lang w:eastAsia="ru-RU"/>
              </w:rPr>
            </w:pPr>
            <w:r w:rsidRPr="00CA24AD">
              <w:rPr>
                <w:rFonts w:ascii="Arial" w:eastAsia="Times New Roman" w:hAnsi="Arial" w:cs="Arial"/>
                <w:color w:val="333333"/>
                <w:sz w:val="21"/>
                <w:szCs w:val="21"/>
                <w:lang w:eastAsia="ru-RU"/>
              </w:rPr>
              <w:t>Наземные и подземные сооружения позиционных районов ракетных войск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Наземные и подземные сооружения специального назначения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Наземные транспортно-технологические средства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Подъемно-транспортные машины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Подъемно-транспортные, строительные, дорожные машины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2.79.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Применение подразделений и частей по восстановлению и строительству железнодорожного пути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Применение подразделений по восстановлению и строительству железнодорожного пути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Применение подразделений по восстановлению и строительству искусственных сооружений на железных дорогах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зданий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Проектирование, производство и эксплуатация ракет и ракетно-космических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Проектирование, сооружение и эксплуатация </w:t>
            </w:r>
            <w:proofErr w:type="spellStart"/>
            <w:r w:rsidRPr="00CA24AD">
              <w:rPr>
                <w:rFonts w:ascii="Arial" w:eastAsia="Times New Roman" w:hAnsi="Arial" w:cs="Arial"/>
                <w:color w:val="333333"/>
                <w:sz w:val="21"/>
                <w:szCs w:val="21"/>
                <w:lang w:eastAsia="ru-RU"/>
              </w:rPr>
              <w:t>газонефтепроводов</w:t>
            </w:r>
            <w:proofErr w:type="spellEnd"/>
            <w:r w:rsidRPr="00CA24AD">
              <w:rPr>
                <w:rFonts w:ascii="Arial" w:eastAsia="Times New Roman" w:hAnsi="Arial" w:cs="Arial"/>
                <w:color w:val="333333"/>
                <w:sz w:val="21"/>
                <w:szCs w:val="21"/>
                <w:lang w:eastAsia="ru-RU"/>
              </w:rPr>
              <w:t xml:space="preserve"> и </w:t>
            </w:r>
            <w:proofErr w:type="spellStart"/>
            <w:r w:rsidRPr="00CA24AD">
              <w:rPr>
                <w:rFonts w:ascii="Arial" w:eastAsia="Times New Roman" w:hAnsi="Arial" w:cs="Arial"/>
                <w:color w:val="333333"/>
                <w:sz w:val="21"/>
                <w:szCs w:val="21"/>
                <w:lang w:eastAsia="ru-RU"/>
              </w:rPr>
              <w:t>газонефтехранилищ</w:t>
            </w:r>
            <w:proofErr w:type="spellEnd"/>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Промышленная теплоэнергетика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Промышленное и городское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Промышленное и гражданское 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Противопожарная техника и безопасность</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2.89.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Радиотехника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Санитарно-техническое оборудование зданий и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Санитарно-техническое оборудование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Санитарно-техническое оборудование зданий и специальных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Санитарно-техническое оборудование зданий и специальных объектов Министерства обороны (МО)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Сантехническое оборудование зданий и специальных объектов Советской армии (СА) и Военно-морского флота (ВМФ)</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Системы жизнеобеспечения зданий и сооружений военных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Системы жизнеобеспечения наземных и подземных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Системы жизнеобеспечения наземных и подземных сооружений космических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Системы обеспечения движения поездов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2.99.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Системы управления и связи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Специальное и общевойсковое строительство Министерства обороны (МО)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Специальные радиотехнические системы</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Специальные системы жизнеобеспечения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Стартовые и технические комплексы ракет и космических аппаратов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Строительные машины и оборудование производственных предприятий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Строительные машины и оборудование производственных предприятий военно-строительных организаций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Строительные машины, механизмы и оборудование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(реконструкция), эксплуатация и восстановление аэродромов государственной авиации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2.109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автомобильных дорог и аэродромов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военно-морских баз</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железных дорог, мостов и транспортных тоннелей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железных дорог, путь и путевое хозяйство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зданий и сооружений Министерства обороны (МО)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восстановление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восстановление искусственных сооружений на железных дорогах</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аэродромов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аэродромов и стартовых позиций Военно-воздушных сил (ВВС) и Войск противовоздушной обороны (ПВО)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2.119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военно-морских баз</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гидротехнических сооружений и специальных объектов военно-морских баз, обеспечение базирования сил флота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наземных и подземных сооружений специального назначения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санитарно-технических систем стационарных стартовых комплексов, арсеналов и баз хранения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стартовых комплексов стратегических ракет и космических аппаратов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стационарных наземных и шахтных комплексов стратегических ракет, арсеналов и других специальных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и эксплуатация стационарных стартовых комплексов, баз и арсеналов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специальных зданий и сооружений военно-морских баз</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2.129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уникальных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Строительство, эксплуатация, восстановление и техническое прикрытие автомобильных дорог, мостов и тоннелей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w:t>
            </w:r>
            <w:proofErr w:type="gramStart"/>
            <w:r w:rsidRPr="00CA24AD">
              <w:rPr>
                <w:rFonts w:ascii="Arial" w:eastAsia="Times New Roman" w:hAnsi="Arial" w:cs="Arial"/>
                <w:color w:val="333333"/>
                <w:sz w:val="21"/>
                <w:szCs w:val="21"/>
                <w:lang w:eastAsia="ru-RU"/>
              </w:rPr>
              <w:t>о-</w:t>
            </w:r>
            <w:proofErr w:type="gramEnd"/>
            <w:r w:rsidRPr="00CA24AD">
              <w:rPr>
                <w:rFonts w:ascii="Arial" w:eastAsia="Times New Roman" w:hAnsi="Arial" w:cs="Arial"/>
                <w:color w:val="333333"/>
                <w:sz w:val="21"/>
                <w:szCs w:val="21"/>
                <w:lang w:eastAsia="ru-RU"/>
              </w:rPr>
              <w:t xml:space="preserve"> и </w:t>
            </w:r>
            <w:proofErr w:type="spellStart"/>
            <w:r w:rsidRPr="00CA24AD">
              <w:rPr>
                <w:rFonts w:ascii="Arial" w:eastAsia="Times New Roman" w:hAnsi="Arial" w:cs="Arial"/>
                <w:color w:val="333333"/>
                <w:sz w:val="21"/>
                <w:szCs w:val="21"/>
                <w:lang w:eastAsia="ru-RU"/>
              </w:rPr>
              <w:t>электрообеспечение</w:t>
            </w:r>
            <w:proofErr w:type="spellEnd"/>
            <w:r w:rsidRPr="00CA24AD">
              <w:rPr>
                <w:rFonts w:ascii="Arial" w:eastAsia="Times New Roman" w:hAnsi="Arial" w:cs="Arial"/>
                <w:color w:val="333333"/>
                <w:sz w:val="21"/>
                <w:szCs w:val="21"/>
                <w:lang w:eastAsia="ru-RU"/>
              </w:rPr>
              <w:t xml:space="preserve"> специальных технических систем и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Тепловодоснабжение</w:t>
            </w:r>
            <w:proofErr w:type="spellEnd"/>
            <w:r w:rsidRPr="00CA24AD">
              <w:rPr>
                <w:rFonts w:ascii="Arial" w:eastAsia="Times New Roman" w:hAnsi="Arial" w:cs="Arial"/>
                <w:color w:val="333333"/>
                <w:sz w:val="21"/>
                <w:szCs w:val="21"/>
                <w:lang w:eastAsia="ru-RU"/>
              </w:rPr>
              <w:t xml:space="preserve"> и канализация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Тепловодоснабжение</w:t>
            </w:r>
            <w:proofErr w:type="spellEnd"/>
            <w:r w:rsidRPr="00CA24AD">
              <w:rPr>
                <w:rFonts w:ascii="Arial" w:eastAsia="Times New Roman" w:hAnsi="Arial" w:cs="Arial"/>
                <w:color w:val="333333"/>
                <w:sz w:val="21"/>
                <w:szCs w:val="21"/>
                <w:lang w:eastAsia="ru-RU"/>
              </w:rPr>
              <w:t xml:space="preserve"> и канализация позиционных районов и космических комплексов Ракетных войск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Тепловодоснабжение</w:t>
            </w:r>
            <w:proofErr w:type="spellEnd"/>
            <w:r w:rsidRPr="00CA24AD">
              <w:rPr>
                <w:rFonts w:ascii="Arial" w:eastAsia="Times New Roman" w:hAnsi="Arial" w:cs="Arial"/>
                <w:color w:val="333333"/>
                <w:sz w:val="21"/>
                <w:szCs w:val="21"/>
                <w:lang w:eastAsia="ru-RU"/>
              </w:rPr>
              <w:t xml:space="preserve"> и канализация позиционных районов и космических комплексов Ракетных вой</w:t>
            </w:r>
            <w:proofErr w:type="gramStart"/>
            <w:r w:rsidRPr="00CA24AD">
              <w:rPr>
                <w:rFonts w:ascii="Arial" w:eastAsia="Times New Roman" w:hAnsi="Arial" w:cs="Arial"/>
                <w:color w:val="333333"/>
                <w:sz w:val="21"/>
                <w:szCs w:val="21"/>
                <w:lang w:eastAsia="ru-RU"/>
              </w:rPr>
              <w:t>ск стр</w:t>
            </w:r>
            <w:proofErr w:type="gramEnd"/>
            <w:r w:rsidRPr="00CA24AD">
              <w:rPr>
                <w:rFonts w:ascii="Arial" w:eastAsia="Times New Roman" w:hAnsi="Arial" w:cs="Arial"/>
                <w:color w:val="333333"/>
                <w:sz w:val="21"/>
                <w:szCs w:val="21"/>
                <w:lang w:eastAsia="ru-RU"/>
              </w:rPr>
              <w:t>атегического назначения (РВСН)</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Тепловодоснабжение</w:t>
            </w:r>
            <w:proofErr w:type="spellEnd"/>
            <w:r w:rsidRPr="00CA24AD">
              <w:rPr>
                <w:rFonts w:ascii="Arial" w:eastAsia="Times New Roman" w:hAnsi="Arial" w:cs="Arial"/>
                <w:color w:val="333333"/>
                <w:sz w:val="21"/>
                <w:szCs w:val="21"/>
                <w:lang w:eastAsia="ru-RU"/>
              </w:rPr>
              <w:t xml:space="preserve">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Теплогазоснабжение и вентиляция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Теплогазоснабжение и вентиляция. Водоснабжение и водоотведение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Тепломеханическое оборудование специальных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2.139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Тепломеханическое оборудование специальных объектов Министерства обороны (МО)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Теплосиловое оборудование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Теплосиловое оборудование специальных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Теплосиловое оборудование специальных объектов Министерства обороны (МО)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Теплоснабжение и вентиляция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Теплоснабжение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Технические системы наземных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Технические системы наземных сооружений космических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Технические системы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Технические системы позиционных районов ракетных войск</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2.149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Технологическое, стартовое, подъемно-транспортное и заправочное оборудование ракетно-космических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Технологическое, стартовое, подъемно-транспортное и заправочное, криогенное оборудование ракетно-космических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Топография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Транспортные средства специального назначения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Фортификация сооружения и маскировка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Эксплуатация и испытания двигателей ракет-носителей и разгонных блоков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 xml:space="preserve">Эксплуатация и ремонт средств механизации восстановления и </w:t>
            </w:r>
            <w:proofErr w:type="gramStart"/>
            <w:r w:rsidRPr="00CA24AD">
              <w:rPr>
                <w:rFonts w:ascii="Arial" w:eastAsia="Times New Roman" w:hAnsi="Arial" w:cs="Arial"/>
                <w:color w:val="333333"/>
                <w:sz w:val="21"/>
                <w:szCs w:val="21"/>
                <w:lang w:eastAsia="ru-RU"/>
              </w:rPr>
              <w:t>строительства</w:t>
            </w:r>
            <w:proofErr w:type="gramEnd"/>
            <w:r w:rsidRPr="00CA24AD">
              <w:rPr>
                <w:rFonts w:ascii="Arial" w:eastAsia="Times New Roman" w:hAnsi="Arial" w:cs="Arial"/>
                <w:color w:val="333333"/>
                <w:sz w:val="21"/>
                <w:szCs w:val="21"/>
                <w:lang w:eastAsia="ru-RU"/>
              </w:rPr>
              <w:t xml:space="preserve"> железных дорог</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Эксплуатация и ремонт строительных машин, механизмов и оборудования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Эксплуатация и ремонт энергетических систем</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Эксплуатация и ремонт энергетических систем специальных сооружений и береговых объектов флота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2.159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Эксплуатация транспортно-технологических машин и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Электромеханическая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proofErr w:type="spellStart"/>
            <w:r w:rsidRPr="00CA24AD">
              <w:rPr>
                <w:rFonts w:ascii="Arial" w:eastAsia="Times New Roman" w:hAnsi="Arial" w:cs="Arial"/>
                <w:color w:val="333333"/>
                <w:sz w:val="21"/>
                <w:szCs w:val="21"/>
                <w:lang w:eastAsia="ru-RU"/>
              </w:rPr>
              <w:t>Электрообеспечение</w:t>
            </w:r>
            <w:proofErr w:type="spellEnd"/>
            <w:r w:rsidRPr="00CA24AD">
              <w:rPr>
                <w:rFonts w:ascii="Arial" w:eastAsia="Times New Roman" w:hAnsi="Arial" w:cs="Arial"/>
                <w:color w:val="333333"/>
                <w:sz w:val="21"/>
                <w:szCs w:val="21"/>
                <w:lang w:eastAsia="ru-RU"/>
              </w:rPr>
              <w:t xml:space="preserve"> предприятий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Электрооборудование зданий и сооружений специального и общевойскового назначения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Электросвязь</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(в строительстве)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и электрооборудование зданий и сооружений</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и электрооборудование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и электрооборудование специальных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2.169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и электрооборудование специальных объектов Министерства обороны (МО)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объектов промышленного, гражданского и специального назначения</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2.172</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промышленных предприятий, городов и сельского хозяйства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2.173</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ракетно-космических комплексов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2.174</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специальных объектов Министерства обороны (МО)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2.175</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Электроснабжение строительства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2.176</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Электротехнические средства и электроснабжение</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2.177</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Электротехническое и теплосиловое оборудование специальных объектов</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2.178</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Электротехническое и теплосиловое оборудование специальных объектов Министерства обороны (МО)</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2.179</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Электроэнергетика</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2.180</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Электроэнергетические системы и сети</w:t>
            </w:r>
          </w:p>
        </w:tc>
      </w:tr>
      <w:tr w:rsidR="003B6D47" w:rsidRPr="00CA24AD" w:rsidTr="005C48FE">
        <w:tc>
          <w:tcPr>
            <w:tcW w:w="0" w:type="auto"/>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2.181</w:t>
            </w:r>
          </w:p>
        </w:tc>
        <w:tc>
          <w:tcPr>
            <w:tcW w:w="9290" w:type="dxa"/>
            <w:gridSpan w:val="2"/>
            <w:hideMark/>
          </w:tcPr>
          <w:p w:rsidR="003B6D47" w:rsidRPr="00CA24AD" w:rsidRDefault="003B6D47" w:rsidP="005C48FE">
            <w:pPr>
              <w:rPr>
                <w:rFonts w:ascii="Arial" w:eastAsia="Times New Roman" w:hAnsi="Arial" w:cs="Arial"/>
                <w:color w:val="333333"/>
                <w:sz w:val="21"/>
                <w:szCs w:val="21"/>
                <w:lang w:eastAsia="ru-RU"/>
              </w:rPr>
            </w:pPr>
            <w:r w:rsidRPr="00CA24AD">
              <w:rPr>
                <w:rFonts w:ascii="Arial" w:eastAsia="Times New Roman" w:hAnsi="Arial" w:cs="Arial"/>
                <w:color w:val="333333"/>
                <w:sz w:val="21"/>
                <w:szCs w:val="21"/>
                <w:lang w:eastAsia="ru-RU"/>
              </w:rPr>
              <w:t>Энергообеспечение предприятий</w:t>
            </w:r>
          </w:p>
        </w:tc>
      </w:tr>
    </w:tbl>
    <w:p w:rsidR="003B6D47" w:rsidRPr="00CA24AD" w:rsidRDefault="003B6D47" w:rsidP="003B6D47">
      <w:pPr>
        <w:pStyle w:val="toleft"/>
        <w:shd w:val="clear" w:color="auto" w:fill="FFFFFF"/>
        <w:spacing w:before="0" w:beforeAutospacing="0" w:after="255" w:afterAutospacing="0" w:line="270" w:lineRule="atLeast"/>
        <w:rPr>
          <w:rFonts w:ascii="Arial" w:hAnsi="Arial" w:cs="Arial"/>
          <w:color w:val="333333"/>
          <w:sz w:val="23"/>
          <w:szCs w:val="23"/>
        </w:rPr>
      </w:pPr>
      <w:r w:rsidRPr="00CA24AD">
        <w:rPr>
          <w:rFonts w:ascii="Arial" w:hAnsi="Arial" w:cs="Arial"/>
          <w:color w:val="333333"/>
          <w:sz w:val="23"/>
          <w:szCs w:val="23"/>
        </w:rPr>
        <w:t>_____________________________</w:t>
      </w:r>
    </w:p>
    <w:p w:rsidR="003B6D47" w:rsidRPr="00CA24AD" w:rsidRDefault="003B6D47" w:rsidP="003B6D47">
      <w:pPr>
        <w:pStyle w:val="ae"/>
        <w:shd w:val="clear" w:color="auto" w:fill="FFFFFF"/>
        <w:spacing w:before="0" w:beforeAutospacing="0" w:after="255" w:afterAutospacing="0" w:line="270" w:lineRule="atLeast"/>
        <w:rPr>
          <w:rFonts w:ascii="Arial" w:hAnsi="Arial" w:cs="Arial"/>
          <w:color w:val="333333"/>
          <w:sz w:val="23"/>
          <w:szCs w:val="23"/>
        </w:rPr>
      </w:pPr>
      <w:r w:rsidRPr="00CA24AD">
        <w:rPr>
          <w:rFonts w:ascii="Arial" w:hAnsi="Arial" w:cs="Arial"/>
          <w:color w:val="333333"/>
          <w:sz w:val="23"/>
          <w:szCs w:val="23"/>
        </w:rPr>
        <w:t>* Приводится в соответствии с перечнями, действовавшими на момент получения образования.</w:t>
      </w:r>
    </w:p>
    <w:p w:rsidR="003B6D47" w:rsidRPr="00CA24AD" w:rsidRDefault="003B6D47" w:rsidP="003B6D47">
      <w:pPr>
        <w:pStyle w:val="ae"/>
        <w:shd w:val="clear" w:color="auto" w:fill="FFFFFF"/>
        <w:spacing w:before="0" w:beforeAutospacing="0" w:after="255" w:afterAutospacing="0" w:line="270" w:lineRule="atLeast"/>
        <w:rPr>
          <w:rFonts w:ascii="Arial" w:hAnsi="Arial" w:cs="Arial"/>
          <w:color w:val="333333"/>
          <w:sz w:val="23"/>
          <w:szCs w:val="23"/>
        </w:rPr>
      </w:pPr>
      <w:r w:rsidRPr="00CA24AD">
        <w:rPr>
          <w:rFonts w:ascii="Arial" w:hAnsi="Arial" w:cs="Arial"/>
          <w:color w:val="333333"/>
          <w:sz w:val="23"/>
          <w:szCs w:val="23"/>
        </w:rPr>
        <w:t>** Профили и специализации, относящиеся к области строительства.</w:t>
      </w:r>
    </w:p>
    <w:p w:rsidR="003B6D47" w:rsidRPr="00CA24AD" w:rsidRDefault="003B6D47" w:rsidP="003B6D47">
      <w:pPr>
        <w:pStyle w:val="ae"/>
        <w:shd w:val="clear" w:color="auto" w:fill="FFFFFF"/>
        <w:spacing w:before="0" w:beforeAutospacing="0" w:after="255" w:afterAutospacing="0" w:line="270" w:lineRule="atLeast"/>
        <w:jc w:val="both"/>
        <w:rPr>
          <w:rFonts w:ascii="Arial" w:hAnsi="Arial" w:cs="Arial"/>
          <w:color w:val="333333"/>
          <w:sz w:val="23"/>
          <w:szCs w:val="23"/>
        </w:rPr>
      </w:pPr>
      <w:proofErr w:type="gramStart"/>
      <w:r w:rsidRPr="00CA24AD">
        <w:rPr>
          <w:rFonts w:ascii="Arial" w:hAnsi="Arial" w:cs="Arial"/>
          <w:color w:val="333333"/>
          <w:sz w:val="23"/>
          <w:szCs w:val="23"/>
        </w:rPr>
        <w:t>*** Специальности и направления, по которым получены базовое высшее образование и (или) полное высшее образование в области строительства в соответствии с образовательно-квалификационными уровнями бакалавра, специалиста и магистра до дня принятия в Российскую Федерацию Республики Крым и города федерального значения Севастополе, признаются соответствующими специальностям и направлениям подготовки, установленным в настоящем Перечне, в соответствии с приказом Министерства образования и науки Российской Федерации от</w:t>
      </w:r>
      <w:proofErr w:type="gramEnd"/>
      <w:r w:rsidRPr="00CA24AD">
        <w:rPr>
          <w:rFonts w:ascii="Arial" w:hAnsi="Arial" w:cs="Arial"/>
          <w:color w:val="333333"/>
          <w:sz w:val="23"/>
          <w:szCs w:val="23"/>
        </w:rPr>
        <w:t xml:space="preserve"> </w:t>
      </w:r>
      <w:proofErr w:type="gramStart"/>
      <w:r w:rsidRPr="00CA24AD">
        <w:rPr>
          <w:rFonts w:ascii="Arial" w:hAnsi="Arial" w:cs="Arial"/>
          <w:color w:val="333333"/>
          <w:sz w:val="23"/>
          <w:szCs w:val="23"/>
        </w:rPr>
        <w:t>19 мая 2014 г. N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 и направлениям подготовки, установленным в Российской Федерации" (зарегистрирован Министерством юстиции Российской Федерации 29 мая 2014 г., регистрационный N 32476).</w:t>
      </w:r>
      <w:proofErr w:type="gramEnd"/>
    </w:p>
    <w:p w:rsidR="003B6D47" w:rsidRPr="00CA24AD" w:rsidRDefault="003B6D47" w:rsidP="00C73A85">
      <w:pPr>
        <w:spacing w:before="240" w:after="120" w:line="360" w:lineRule="auto"/>
        <w:jc w:val="center"/>
        <w:rPr>
          <w:rFonts w:ascii="Arial" w:eastAsia="Times New Roman" w:hAnsi="Arial" w:cs="Arial"/>
          <w:b/>
          <w:bCs/>
          <w:sz w:val="24"/>
          <w:szCs w:val="24"/>
          <w:lang w:eastAsia="ru-RU"/>
        </w:rPr>
      </w:pPr>
    </w:p>
    <w:p w:rsidR="00F528A9" w:rsidRPr="00CA24AD" w:rsidRDefault="00F528A9" w:rsidP="00C73A85">
      <w:pPr>
        <w:spacing w:before="240" w:after="120" w:line="360" w:lineRule="auto"/>
        <w:jc w:val="center"/>
        <w:rPr>
          <w:rFonts w:ascii="Arial" w:eastAsia="Times New Roman" w:hAnsi="Arial" w:cs="Arial"/>
          <w:b/>
          <w:bCs/>
          <w:sz w:val="28"/>
          <w:szCs w:val="28"/>
          <w:lang w:eastAsia="ru-RU"/>
        </w:rPr>
      </w:pPr>
    </w:p>
    <w:p w:rsidR="00C73A85" w:rsidRPr="00CA24AD" w:rsidRDefault="00C73A85" w:rsidP="00C73A85">
      <w:pPr>
        <w:spacing w:before="240" w:after="120" w:line="360" w:lineRule="auto"/>
        <w:jc w:val="center"/>
        <w:rPr>
          <w:rFonts w:ascii="Arial" w:eastAsia="Times New Roman" w:hAnsi="Arial" w:cs="Arial"/>
          <w:b/>
          <w:bCs/>
          <w:sz w:val="28"/>
          <w:szCs w:val="28"/>
          <w:lang w:eastAsia="ru-RU"/>
        </w:rPr>
      </w:pPr>
      <w:r w:rsidRPr="00CA24AD">
        <w:rPr>
          <w:rFonts w:ascii="Arial" w:eastAsia="Times New Roman" w:hAnsi="Arial" w:cs="Arial"/>
          <w:b/>
          <w:bCs/>
          <w:sz w:val="28"/>
          <w:szCs w:val="28"/>
          <w:lang w:eastAsia="ru-RU"/>
        </w:rPr>
        <w:t>Библиография</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[1] Градостроительный кодекс Российской Федерации</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[2] Федеральный закон от 01.12.2007 № 315-ФЗ «О саморегулируемых организациях»</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[3] Федеральный закон от 03.07.2016 № 238-ФЗ «О независимой оценке квалификации»</w:t>
      </w:r>
    </w:p>
    <w:p w:rsidR="00C73A85" w:rsidRPr="00CA24AD" w:rsidRDefault="00C73A85" w:rsidP="00C73A85">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[4]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3B6D47" w:rsidRPr="00E217EF" w:rsidRDefault="00C73A85" w:rsidP="003B6D47">
      <w:pPr>
        <w:spacing w:after="0" w:line="360" w:lineRule="auto"/>
        <w:ind w:firstLine="510"/>
        <w:jc w:val="both"/>
        <w:rPr>
          <w:rFonts w:ascii="Arial" w:eastAsia="Times New Roman" w:hAnsi="Arial" w:cs="Arial"/>
          <w:color w:val="000000"/>
          <w:sz w:val="24"/>
          <w:szCs w:val="24"/>
          <w:lang w:eastAsia="ru-RU"/>
        </w:rPr>
      </w:pPr>
      <w:r w:rsidRPr="00CA24AD">
        <w:rPr>
          <w:rFonts w:ascii="Arial" w:eastAsia="Times New Roman" w:hAnsi="Arial" w:cs="Arial"/>
          <w:color w:val="000000"/>
          <w:sz w:val="24"/>
          <w:szCs w:val="24"/>
          <w:lang w:eastAsia="ru-RU"/>
        </w:rPr>
        <w:t xml:space="preserve">[5] </w:t>
      </w:r>
      <w:r w:rsidR="003B6D47" w:rsidRPr="00CA24AD">
        <w:rPr>
          <w:rFonts w:ascii="Arial" w:eastAsia="Times New Roman" w:hAnsi="Arial" w:cs="Arial"/>
          <w:color w:val="000000"/>
          <w:sz w:val="24"/>
          <w:szCs w:val="24"/>
          <w:lang w:eastAsia="ru-RU"/>
        </w:rPr>
        <w:t>Приказ Минстроя России от 06 ноября 2020 года № 672/</w:t>
      </w:r>
      <w:proofErr w:type="spellStart"/>
      <w:proofErr w:type="gramStart"/>
      <w:r w:rsidR="003B6D47" w:rsidRPr="00CA24AD">
        <w:rPr>
          <w:rFonts w:ascii="Arial" w:eastAsia="Times New Roman" w:hAnsi="Arial" w:cs="Arial"/>
          <w:color w:val="000000"/>
          <w:sz w:val="24"/>
          <w:szCs w:val="24"/>
          <w:lang w:eastAsia="ru-RU"/>
        </w:rPr>
        <w:t>пр</w:t>
      </w:r>
      <w:proofErr w:type="spellEnd"/>
      <w:proofErr w:type="gramEnd"/>
      <w:r w:rsidR="003B6D47" w:rsidRPr="00CA24AD">
        <w:rPr>
          <w:rFonts w:ascii="Arial" w:eastAsia="Times New Roman" w:hAnsi="Arial" w:cs="Arial"/>
          <w:color w:val="000000"/>
          <w:sz w:val="24"/>
          <w:szCs w:val="24"/>
          <w:lang w:eastAsia="ru-RU"/>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bookmarkStart w:id="0" w:name="_GoBack"/>
      <w:bookmarkEnd w:id="0"/>
      <w:r w:rsidR="003B6D47">
        <w:rPr>
          <w:rFonts w:ascii="Arial" w:eastAsia="Times New Roman" w:hAnsi="Arial" w:cs="Arial"/>
          <w:color w:val="000000"/>
          <w:sz w:val="24"/>
          <w:szCs w:val="24"/>
          <w:lang w:eastAsia="ru-RU"/>
        </w:rPr>
        <w:t xml:space="preserve"> </w:t>
      </w:r>
    </w:p>
    <w:p w:rsidR="003E7B43" w:rsidRDefault="003E7B43"/>
    <w:sectPr w:rsidR="003E7B43" w:rsidSect="002E098C">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23" w:rsidRDefault="00DA3123" w:rsidP="00C73A85">
      <w:pPr>
        <w:spacing w:after="0" w:line="240" w:lineRule="auto"/>
      </w:pPr>
      <w:r>
        <w:separator/>
      </w:r>
    </w:p>
  </w:endnote>
  <w:endnote w:type="continuationSeparator" w:id="0">
    <w:p w:rsidR="00DA3123" w:rsidRDefault="00DA3123" w:rsidP="00C7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8C" w:rsidRDefault="002E098C" w:rsidP="002E098C">
    <w:pPr>
      <w:pStyle w:val="a7"/>
      <w:jc w:val="right"/>
    </w:pPr>
    <w:r>
      <w:fldChar w:fldCharType="begin"/>
    </w:r>
    <w:r>
      <w:instrText xml:space="preserve"> PAGE   \* MERGEFORMAT </w:instrText>
    </w:r>
    <w:r>
      <w:fldChar w:fldCharType="separate"/>
    </w:r>
    <w:r w:rsidR="00CA24AD">
      <w:rPr>
        <w:noProof/>
      </w:rPr>
      <w:t>21</w:t>
    </w:r>
    <w:r>
      <w:rPr>
        <w:noProof/>
      </w:rPr>
      <w:fldChar w:fldCharType="end"/>
    </w:r>
  </w:p>
  <w:p w:rsidR="002E098C" w:rsidRDefault="002E09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23" w:rsidRDefault="00DA3123" w:rsidP="00C73A85">
      <w:pPr>
        <w:spacing w:after="0" w:line="240" w:lineRule="auto"/>
      </w:pPr>
      <w:r>
        <w:separator/>
      </w:r>
    </w:p>
  </w:footnote>
  <w:footnote w:type="continuationSeparator" w:id="0">
    <w:p w:rsidR="00DA3123" w:rsidRDefault="00DA3123" w:rsidP="00C73A85">
      <w:pPr>
        <w:spacing w:after="0" w:line="240" w:lineRule="auto"/>
      </w:pPr>
      <w:r>
        <w:continuationSeparator/>
      </w:r>
    </w:p>
  </w:footnote>
  <w:footnote w:id="1">
    <w:p w:rsidR="002E098C" w:rsidRPr="00616EBE" w:rsidRDefault="002E098C" w:rsidP="00C73A85">
      <w:pPr>
        <w:pStyle w:val="a5"/>
      </w:pPr>
      <w:r>
        <w:rPr>
          <w:rStyle w:val="a9"/>
        </w:rPr>
        <w:footnoteRef/>
      </w:r>
      <w:r>
        <w:t xml:space="preserve"> Федеральный закон от 01.12.2007 № 315-ФЗ</w:t>
      </w:r>
      <w:r w:rsidRPr="00165634">
        <w:t xml:space="preserve"> «О саморегулируемых организациях»</w:t>
      </w:r>
      <w:r>
        <w:t xml:space="preserve"> [2]</w:t>
      </w:r>
    </w:p>
  </w:footnote>
  <w:footnote w:id="2">
    <w:p w:rsidR="002E098C" w:rsidRDefault="002E098C" w:rsidP="00C73A85">
      <w:pPr>
        <w:pStyle w:val="a5"/>
      </w:pPr>
      <w:r>
        <w:rPr>
          <w:rStyle w:val="a9"/>
        </w:rPr>
        <w:footnoteRef/>
      </w:r>
      <w:r>
        <w:t xml:space="preserve"> В</w:t>
      </w:r>
      <w:r w:rsidRPr="00973341">
        <w:t xml:space="preserve"> соответствии со статьей 55.5-1 Градостроительного кодекса Российской Федерации</w:t>
      </w:r>
    </w:p>
  </w:footnote>
  <w:footnote w:id="3">
    <w:p w:rsidR="002E098C" w:rsidRDefault="002E098C" w:rsidP="00C73A85">
      <w:pPr>
        <w:pStyle w:val="a5"/>
      </w:pPr>
      <w:r>
        <w:rPr>
          <w:rStyle w:val="a9"/>
        </w:rPr>
        <w:footnoteRef/>
      </w:r>
      <w:r>
        <w:t xml:space="preserve"> </w:t>
      </w:r>
      <w:r w:rsidRPr="005D2E6E">
        <w:t>http://profstandart.rosmintrud.ru/obshchiy-informatsionnyy-blok/natsionalnyy-reestr-professionalnykh-standartov/</w:t>
      </w:r>
    </w:p>
  </w:footnote>
  <w:footnote w:id="4">
    <w:p w:rsidR="002E098C" w:rsidRPr="004E00FE" w:rsidRDefault="002E098C" w:rsidP="00C73A85">
      <w:pPr>
        <w:pStyle w:val="a5"/>
      </w:pPr>
      <w:r>
        <w:rPr>
          <w:rStyle w:val="a9"/>
        </w:rPr>
        <w:footnoteRef/>
      </w:r>
      <w:r>
        <w:t xml:space="preserve"> В</w:t>
      </w:r>
      <w:r w:rsidRPr="004E00FE">
        <w:t xml:space="preserve"> соответствии с Федеральным законом от 03.07.2016 № 238-ФЗ «О независимой оценке квалификации»</w:t>
      </w:r>
      <w:r>
        <w:t xml:space="preserve"> [3].</w:t>
      </w:r>
    </w:p>
  </w:footnote>
  <w:footnote w:id="5">
    <w:p w:rsidR="002E098C" w:rsidRDefault="002E098C" w:rsidP="00C73A85">
      <w:pPr>
        <w:pStyle w:val="a5"/>
      </w:pPr>
      <w:r>
        <w:rPr>
          <w:rStyle w:val="a9"/>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8C" w:rsidRDefault="002E098C">
    <w:pPr>
      <w:pStyle w:val="a3"/>
      <w:jc w:val="right"/>
    </w:pPr>
  </w:p>
  <w:p w:rsidR="002E098C" w:rsidRPr="00407D32" w:rsidRDefault="002E098C" w:rsidP="002E098C">
    <w:pPr>
      <w:pStyle w:val="a3"/>
      <w:jc w:val="right"/>
      <w:rPr>
        <w:rFonts w:ascii="Arial" w:hAnsi="Arial" w:cs="Arial"/>
        <w:b/>
        <w:color w:val="7F7F7F"/>
        <w:sz w:val="20"/>
        <w:lang w:val="en-US"/>
      </w:rPr>
    </w:pPr>
    <w:r>
      <w:rPr>
        <w:rFonts w:ascii="Calibri" w:hAnsi="Calibri" w:cs="Calibri"/>
      </w:rPr>
      <w:t xml:space="preserve">                                                                     </w:t>
    </w:r>
    <w:r w:rsidR="00CA24AD">
      <w:rPr>
        <w:rFonts w:ascii="Arial" w:hAnsi="Arial" w:cs="Arial"/>
        <w:b/>
        <w:color w:val="7F7F7F"/>
        <w:sz w:val="20"/>
      </w:rPr>
      <w:t>СТО СРО 1.2</w:t>
    </w:r>
    <w:r>
      <w:rPr>
        <w:rFonts w:ascii="Arial" w:hAnsi="Arial" w:cs="Arial"/>
        <w:b/>
        <w:color w:val="7F7F7F"/>
        <w:sz w:val="20"/>
      </w:rPr>
      <w:t>-</w:t>
    </w:r>
    <w:r w:rsidR="00CA24AD">
      <w:rPr>
        <w:rFonts w:ascii="Arial" w:hAnsi="Arial" w:cs="Arial"/>
        <w:b/>
        <w:color w:val="7F7F7F"/>
        <w:sz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F58"/>
    <w:multiLevelType w:val="multilevel"/>
    <w:tmpl w:val="AEEAC5FC"/>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ascii="Times New Roman" w:hAnsi="Times New Roman" w:cs="Times New Roman" w:hint="default"/>
        <w:b w:val="0"/>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85"/>
    <w:rsid w:val="00017352"/>
    <w:rsid w:val="000F234B"/>
    <w:rsid w:val="001636D1"/>
    <w:rsid w:val="002E098C"/>
    <w:rsid w:val="003B6D47"/>
    <w:rsid w:val="003E7B43"/>
    <w:rsid w:val="003F5B39"/>
    <w:rsid w:val="00407D32"/>
    <w:rsid w:val="004164CB"/>
    <w:rsid w:val="0061740A"/>
    <w:rsid w:val="006A61D9"/>
    <w:rsid w:val="007B1E65"/>
    <w:rsid w:val="0080638D"/>
    <w:rsid w:val="00857867"/>
    <w:rsid w:val="0091514C"/>
    <w:rsid w:val="00A30E4D"/>
    <w:rsid w:val="00BB5AD0"/>
    <w:rsid w:val="00C73A85"/>
    <w:rsid w:val="00CA24AD"/>
    <w:rsid w:val="00D33578"/>
    <w:rsid w:val="00DA3123"/>
    <w:rsid w:val="00E6094A"/>
    <w:rsid w:val="00E60AFD"/>
    <w:rsid w:val="00EC4FA1"/>
    <w:rsid w:val="00F5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85"/>
  </w:style>
  <w:style w:type="paragraph" w:styleId="1">
    <w:name w:val="heading 1"/>
    <w:basedOn w:val="a"/>
    <w:link w:val="10"/>
    <w:uiPriority w:val="9"/>
    <w:qFormat/>
    <w:rsid w:val="00C73A85"/>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C73A85"/>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C73A85"/>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C73A85"/>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C73A85"/>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C73A85"/>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A85"/>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C73A85"/>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C73A85"/>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C73A85"/>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C73A85"/>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C73A85"/>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C73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A85"/>
  </w:style>
  <w:style w:type="paragraph" w:styleId="a5">
    <w:name w:val="footnote text"/>
    <w:basedOn w:val="a"/>
    <w:link w:val="a6"/>
    <w:uiPriority w:val="99"/>
    <w:semiHidden/>
    <w:unhideWhenUsed/>
    <w:rsid w:val="00C73A85"/>
    <w:pPr>
      <w:spacing w:after="0" w:line="240" w:lineRule="auto"/>
    </w:pPr>
    <w:rPr>
      <w:sz w:val="20"/>
      <w:szCs w:val="20"/>
    </w:rPr>
  </w:style>
  <w:style w:type="character" w:customStyle="1" w:styleId="a6">
    <w:name w:val="Текст сноски Знак"/>
    <w:basedOn w:val="a0"/>
    <w:link w:val="a5"/>
    <w:uiPriority w:val="99"/>
    <w:semiHidden/>
    <w:rsid w:val="00C73A85"/>
    <w:rPr>
      <w:sz w:val="20"/>
      <w:szCs w:val="20"/>
    </w:rPr>
  </w:style>
  <w:style w:type="paragraph" w:styleId="a7">
    <w:name w:val="footer"/>
    <w:basedOn w:val="a"/>
    <w:link w:val="a8"/>
    <w:uiPriority w:val="99"/>
    <w:unhideWhenUsed/>
    <w:rsid w:val="00C73A85"/>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C73A85"/>
    <w:rPr>
      <w:rFonts w:ascii="Calibri" w:eastAsia="Times New Roman" w:hAnsi="Calibri" w:cs="Times New Roman"/>
      <w:lang w:eastAsia="ru-RU"/>
    </w:rPr>
  </w:style>
  <w:style w:type="character" w:styleId="a9">
    <w:name w:val="footnote reference"/>
    <w:semiHidden/>
    <w:rsid w:val="00C73A85"/>
    <w:rPr>
      <w:vertAlign w:val="superscript"/>
    </w:rPr>
  </w:style>
  <w:style w:type="numbering" w:customStyle="1" w:styleId="11">
    <w:name w:val="Нет списка1"/>
    <w:next w:val="a2"/>
    <w:uiPriority w:val="99"/>
    <w:semiHidden/>
    <w:unhideWhenUsed/>
    <w:rsid w:val="00C73A85"/>
  </w:style>
  <w:style w:type="character" w:styleId="aa">
    <w:name w:val="Hyperlink"/>
    <w:basedOn w:val="a0"/>
    <w:uiPriority w:val="99"/>
    <w:semiHidden/>
    <w:unhideWhenUsed/>
    <w:rsid w:val="00C73A85"/>
    <w:rPr>
      <w:strike w:val="0"/>
      <w:dstrike w:val="0"/>
      <w:color w:val="1B6DFD"/>
      <w:u w:val="none"/>
      <w:effect w:val="none"/>
    </w:rPr>
  </w:style>
  <w:style w:type="character" w:styleId="ab">
    <w:name w:val="FollowedHyperlink"/>
    <w:basedOn w:val="a0"/>
    <w:uiPriority w:val="99"/>
    <w:semiHidden/>
    <w:unhideWhenUsed/>
    <w:rsid w:val="00C73A85"/>
    <w:rPr>
      <w:strike w:val="0"/>
      <w:dstrike w:val="0"/>
      <w:color w:val="1B6DFD"/>
      <w:u w:val="none"/>
      <w:effect w:val="none"/>
    </w:rPr>
  </w:style>
  <w:style w:type="paragraph" w:styleId="HTML">
    <w:name w:val="HTML Address"/>
    <w:basedOn w:val="a"/>
    <w:link w:val="HTML0"/>
    <w:uiPriority w:val="99"/>
    <w:semiHidden/>
    <w:unhideWhenUsed/>
    <w:rsid w:val="00C73A8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73A85"/>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C73A85"/>
    <w:rPr>
      <w:i/>
      <w:iCs/>
    </w:rPr>
  </w:style>
  <w:style w:type="character" w:styleId="HTML2">
    <w:name w:val="HTML Code"/>
    <w:basedOn w:val="a0"/>
    <w:uiPriority w:val="99"/>
    <w:semiHidden/>
    <w:unhideWhenUsed/>
    <w:rsid w:val="00C73A85"/>
    <w:rPr>
      <w:rFonts w:ascii="Courier New" w:eastAsia="Times New Roman" w:hAnsi="Courier New" w:cs="Courier New"/>
      <w:sz w:val="20"/>
      <w:szCs w:val="20"/>
    </w:rPr>
  </w:style>
  <w:style w:type="character" w:styleId="ac">
    <w:name w:val="Emphasis"/>
    <w:basedOn w:val="a0"/>
    <w:uiPriority w:val="20"/>
    <w:qFormat/>
    <w:rsid w:val="00C73A85"/>
    <w:rPr>
      <w:i/>
      <w:iCs/>
    </w:rPr>
  </w:style>
  <w:style w:type="paragraph" w:styleId="HTML3">
    <w:name w:val="HTML Preformatted"/>
    <w:basedOn w:val="a"/>
    <w:link w:val="HTML4"/>
    <w:uiPriority w:val="99"/>
    <w:semiHidden/>
    <w:unhideWhenUsed/>
    <w:rsid w:val="00C7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C73A85"/>
    <w:rPr>
      <w:rFonts w:ascii="Courier New" w:eastAsia="Times New Roman" w:hAnsi="Courier New" w:cs="Courier New"/>
      <w:sz w:val="20"/>
      <w:szCs w:val="20"/>
      <w:lang w:eastAsia="ru-RU"/>
    </w:rPr>
  </w:style>
  <w:style w:type="character" w:styleId="ad">
    <w:name w:val="Strong"/>
    <w:basedOn w:val="a0"/>
    <w:uiPriority w:val="22"/>
    <w:qFormat/>
    <w:rsid w:val="00C73A85"/>
    <w:rPr>
      <w:b/>
      <w:bCs/>
    </w:rPr>
  </w:style>
  <w:style w:type="paragraph" w:styleId="ae">
    <w:name w:val="Normal (Web)"/>
    <w:basedOn w:val="a"/>
    <w:uiPriority w:val="99"/>
    <w:semiHidden/>
    <w:unhideWhenUsed/>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C73A85"/>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C73A85"/>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73A85"/>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C73A85"/>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C73A85"/>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C73A85"/>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C73A85"/>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C73A85"/>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C73A85"/>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C73A85"/>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C73A8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C73A85"/>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C73A85"/>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C73A85"/>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C73A85"/>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C73A85"/>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C73A85"/>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C73A85"/>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C73A85"/>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C73A85"/>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C73A85"/>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C73A85"/>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C73A85"/>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C73A85"/>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C73A85"/>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C73A85"/>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C73A85"/>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C73A85"/>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C73A85"/>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C73A85"/>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C73A85"/>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C73A85"/>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C73A85"/>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C73A85"/>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C73A85"/>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C73A85"/>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C73A85"/>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C73A85"/>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C73A85"/>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C73A85"/>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C73A85"/>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C73A85"/>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C73A85"/>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C73A85"/>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C73A85"/>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C73A85"/>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C73A85"/>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C73A85"/>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C73A85"/>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C73A85"/>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C73A85"/>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C73A8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C73A85"/>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C73A85"/>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C73A85"/>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C73A8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C73A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C73A85"/>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C73A85"/>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C73A85"/>
  </w:style>
  <w:style w:type="character" w:customStyle="1" w:styleId="current">
    <w:name w:val="current"/>
    <w:basedOn w:val="a0"/>
    <w:rsid w:val="00C73A85"/>
  </w:style>
  <w:style w:type="character" w:customStyle="1" w:styleId="wpcf7-form-control-wrap">
    <w:name w:val="wpcf7-form-control-wrap"/>
    <w:basedOn w:val="a0"/>
    <w:rsid w:val="00C73A85"/>
  </w:style>
  <w:style w:type="character" w:customStyle="1" w:styleId="wpcf7-not-valid-tip">
    <w:name w:val="wpcf7-not-valid-tip"/>
    <w:basedOn w:val="a0"/>
    <w:rsid w:val="00C73A85"/>
  </w:style>
  <w:style w:type="character" w:customStyle="1" w:styleId="rss-date">
    <w:name w:val="rss-date"/>
    <w:basedOn w:val="a0"/>
    <w:rsid w:val="00C73A85"/>
  </w:style>
  <w:style w:type="paragraph" w:customStyle="1" w:styleId="wp-caption1">
    <w:name w:val="wp-caption1"/>
    <w:basedOn w:val="a"/>
    <w:rsid w:val="00C73A85"/>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C73A85"/>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C73A85"/>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C73A85"/>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C73A85"/>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C73A85"/>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C73A85"/>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C73A85"/>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C73A85"/>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C73A85"/>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C73A8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C73A85"/>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C73A85"/>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C73A85"/>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C73A85"/>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C73A85"/>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C73A85"/>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C73A85"/>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C73A85"/>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C73A85"/>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C73A85"/>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C73A85"/>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C73A85"/>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C73A85"/>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C73A85"/>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C73A85"/>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C73A85"/>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C73A85"/>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C73A85"/>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C73A85"/>
    <w:rPr>
      <w:b/>
      <w:bCs/>
      <w:caps/>
      <w:vanish w:val="0"/>
      <w:webHidden w:val="0"/>
      <w:color w:val="444444"/>
      <w:sz w:val="18"/>
      <w:szCs w:val="18"/>
      <w:specVanish w:val="0"/>
    </w:rPr>
  </w:style>
  <w:style w:type="paragraph" w:customStyle="1" w:styleId="screen-reader-text1">
    <w:name w:val="screen-reader-text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C73A85"/>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C73A85"/>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C73A85"/>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C73A85"/>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C73A85"/>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C73A85"/>
    <w:rPr>
      <w:vanish w:val="0"/>
      <w:webHidden w:val="0"/>
      <w:specVanish w:val="0"/>
    </w:rPr>
  </w:style>
  <w:style w:type="character" w:customStyle="1" w:styleId="wpcf7-not-valid-tip1">
    <w:name w:val="wpcf7-not-valid-tip1"/>
    <w:basedOn w:val="a0"/>
    <w:rsid w:val="00C73A85"/>
    <w:rPr>
      <w:vanish w:val="0"/>
      <w:webHidden w:val="0"/>
      <w:color w:val="B94A48"/>
      <w:sz w:val="18"/>
      <w:szCs w:val="18"/>
      <w:bdr w:val="none" w:sz="0" w:space="0" w:color="auto" w:frame="1"/>
      <w:shd w:val="clear" w:color="auto" w:fill="F2DEDE"/>
      <w:specVanish w:val="0"/>
    </w:rPr>
  </w:style>
  <w:style w:type="paragraph" w:customStyle="1" w:styleId="13">
    <w:name w:val="Обычный1"/>
    <w:rsid w:val="00857867"/>
    <w:pPr>
      <w:spacing w:after="0"/>
    </w:pPr>
    <w:rPr>
      <w:rFonts w:ascii="Arial" w:eastAsia="Times New Roman" w:hAnsi="Arial" w:cs="Arial"/>
      <w:color w:val="000000"/>
      <w:lang w:eastAsia="ru-RU"/>
    </w:rPr>
  </w:style>
  <w:style w:type="table" w:styleId="af">
    <w:name w:val="Table Grid"/>
    <w:basedOn w:val="a1"/>
    <w:uiPriority w:val="59"/>
    <w:rsid w:val="003B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eft">
    <w:name w:val="toleft"/>
    <w:basedOn w:val="a"/>
    <w:rsid w:val="003B6D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85"/>
  </w:style>
  <w:style w:type="paragraph" w:styleId="1">
    <w:name w:val="heading 1"/>
    <w:basedOn w:val="a"/>
    <w:link w:val="10"/>
    <w:uiPriority w:val="9"/>
    <w:qFormat/>
    <w:rsid w:val="00C73A85"/>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C73A85"/>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C73A85"/>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C73A85"/>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C73A85"/>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C73A85"/>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A85"/>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C73A85"/>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C73A85"/>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C73A85"/>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C73A85"/>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C73A85"/>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C73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A85"/>
  </w:style>
  <w:style w:type="paragraph" w:styleId="a5">
    <w:name w:val="footnote text"/>
    <w:basedOn w:val="a"/>
    <w:link w:val="a6"/>
    <w:uiPriority w:val="99"/>
    <w:semiHidden/>
    <w:unhideWhenUsed/>
    <w:rsid w:val="00C73A85"/>
    <w:pPr>
      <w:spacing w:after="0" w:line="240" w:lineRule="auto"/>
    </w:pPr>
    <w:rPr>
      <w:sz w:val="20"/>
      <w:szCs w:val="20"/>
    </w:rPr>
  </w:style>
  <w:style w:type="character" w:customStyle="1" w:styleId="a6">
    <w:name w:val="Текст сноски Знак"/>
    <w:basedOn w:val="a0"/>
    <w:link w:val="a5"/>
    <w:uiPriority w:val="99"/>
    <w:semiHidden/>
    <w:rsid w:val="00C73A85"/>
    <w:rPr>
      <w:sz w:val="20"/>
      <w:szCs w:val="20"/>
    </w:rPr>
  </w:style>
  <w:style w:type="paragraph" w:styleId="a7">
    <w:name w:val="footer"/>
    <w:basedOn w:val="a"/>
    <w:link w:val="a8"/>
    <w:uiPriority w:val="99"/>
    <w:unhideWhenUsed/>
    <w:rsid w:val="00C73A85"/>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C73A85"/>
    <w:rPr>
      <w:rFonts w:ascii="Calibri" w:eastAsia="Times New Roman" w:hAnsi="Calibri" w:cs="Times New Roman"/>
      <w:lang w:eastAsia="ru-RU"/>
    </w:rPr>
  </w:style>
  <w:style w:type="character" w:styleId="a9">
    <w:name w:val="footnote reference"/>
    <w:semiHidden/>
    <w:rsid w:val="00C73A85"/>
    <w:rPr>
      <w:vertAlign w:val="superscript"/>
    </w:rPr>
  </w:style>
  <w:style w:type="numbering" w:customStyle="1" w:styleId="11">
    <w:name w:val="Нет списка1"/>
    <w:next w:val="a2"/>
    <w:uiPriority w:val="99"/>
    <w:semiHidden/>
    <w:unhideWhenUsed/>
    <w:rsid w:val="00C73A85"/>
  </w:style>
  <w:style w:type="character" w:styleId="aa">
    <w:name w:val="Hyperlink"/>
    <w:basedOn w:val="a0"/>
    <w:uiPriority w:val="99"/>
    <w:semiHidden/>
    <w:unhideWhenUsed/>
    <w:rsid w:val="00C73A85"/>
    <w:rPr>
      <w:strike w:val="0"/>
      <w:dstrike w:val="0"/>
      <w:color w:val="1B6DFD"/>
      <w:u w:val="none"/>
      <w:effect w:val="none"/>
    </w:rPr>
  </w:style>
  <w:style w:type="character" w:styleId="ab">
    <w:name w:val="FollowedHyperlink"/>
    <w:basedOn w:val="a0"/>
    <w:uiPriority w:val="99"/>
    <w:semiHidden/>
    <w:unhideWhenUsed/>
    <w:rsid w:val="00C73A85"/>
    <w:rPr>
      <w:strike w:val="0"/>
      <w:dstrike w:val="0"/>
      <w:color w:val="1B6DFD"/>
      <w:u w:val="none"/>
      <w:effect w:val="none"/>
    </w:rPr>
  </w:style>
  <w:style w:type="paragraph" w:styleId="HTML">
    <w:name w:val="HTML Address"/>
    <w:basedOn w:val="a"/>
    <w:link w:val="HTML0"/>
    <w:uiPriority w:val="99"/>
    <w:semiHidden/>
    <w:unhideWhenUsed/>
    <w:rsid w:val="00C73A8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73A85"/>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C73A85"/>
    <w:rPr>
      <w:i/>
      <w:iCs/>
    </w:rPr>
  </w:style>
  <w:style w:type="character" w:styleId="HTML2">
    <w:name w:val="HTML Code"/>
    <w:basedOn w:val="a0"/>
    <w:uiPriority w:val="99"/>
    <w:semiHidden/>
    <w:unhideWhenUsed/>
    <w:rsid w:val="00C73A85"/>
    <w:rPr>
      <w:rFonts w:ascii="Courier New" w:eastAsia="Times New Roman" w:hAnsi="Courier New" w:cs="Courier New"/>
      <w:sz w:val="20"/>
      <w:szCs w:val="20"/>
    </w:rPr>
  </w:style>
  <w:style w:type="character" w:styleId="ac">
    <w:name w:val="Emphasis"/>
    <w:basedOn w:val="a0"/>
    <w:uiPriority w:val="20"/>
    <w:qFormat/>
    <w:rsid w:val="00C73A85"/>
    <w:rPr>
      <w:i/>
      <w:iCs/>
    </w:rPr>
  </w:style>
  <w:style w:type="paragraph" w:styleId="HTML3">
    <w:name w:val="HTML Preformatted"/>
    <w:basedOn w:val="a"/>
    <w:link w:val="HTML4"/>
    <w:uiPriority w:val="99"/>
    <w:semiHidden/>
    <w:unhideWhenUsed/>
    <w:rsid w:val="00C7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C73A85"/>
    <w:rPr>
      <w:rFonts w:ascii="Courier New" w:eastAsia="Times New Roman" w:hAnsi="Courier New" w:cs="Courier New"/>
      <w:sz w:val="20"/>
      <w:szCs w:val="20"/>
      <w:lang w:eastAsia="ru-RU"/>
    </w:rPr>
  </w:style>
  <w:style w:type="character" w:styleId="ad">
    <w:name w:val="Strong"/>
    <w:basedOn w:val="a0"/>
    <w:uiPriority w:val="22"/>
    <w:qFormat/>
    <w:rsid w:val="00C73A85"/>
    <w:rPr>
      <w:b/>
      <w:bCs/>
    </w:rPr>
  </w:style>
  <w:style w:type="paragraph" w:styleId="ae">
    <w:name w:val="Normal (Web)"/>
    <w:basedOn w:val="a"/>
    <w:uiPriority w:val="99"/>
    <w:semiHidden/>
    <w:unhideWhenUsed/>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C73A85"/>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C73A85"/>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73A85"/>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C73A85"/>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C73A85"/>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C73A85"/>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C73A85"/>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C73A85"/>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C73A85"/>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C73A85"/>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C73A8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C73A85"/>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C73A85"/>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C73A85"/>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C73A85"/>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C73A85"/>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C73A85"/>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C73A85"/>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C73A85"/>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C73A85"/>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C73A85"/>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C73A85"/>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C73A85"/>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C73A85"/>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C73A85"/>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C73A85"/>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C73A85"/>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C73A85"/>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C73A85"/>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C73A85"/>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C73A85"/>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C73A85"/>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C73A85"/>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C73A85"/>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C73A85"/>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C73A85"/>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C73A85"/>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C73A85"/>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C73A85"/>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C73A85"/>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C73A85"/>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C73A85"/>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C73A85"/>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C73A85"/>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C73A85"/>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C73A85"/>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C73A85"/>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C73A85"/>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C73A85"/>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C73A85"/>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C73A85"/>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C73A8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C73A85"/>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C73A85"/>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C73A85"/>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C73A8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C73A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C73A85"/>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C73A85"/>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C73A85"/>
  </w:style>
  <w:style w:type="character" w:customStyle="1" w:styleId="current">
    <w:name w:val="current"/>
    <w:basedOn w:val="a0"/>
    <w:rsid w:val="00C73A85"/>
  </w:style>
  <w:style w:type="character" w:customStyle="1" w:styleId="wpcf7-form-control-wrap">
    <w:name w:val="wpcf7-form-control-wrap"/>
    <w:basedOn w:val="a0"/>
    <w:rsid w:val="00C73A85"/>
  </w:style>
  <w:style w:type="character" w:customStyle="1" w:styleId="wpcf7-not-valid-tip">
    <w:name w:val="wpcf7-not-valid-tip"/>
    <w:basedOn w:val="a0"/>
    <w:rsid w:val="00C73A85"/>
  </w:style>
  <w:style w:type="character" w:customStyle="1" w:styleId="rss-date">
    <w:name w:val="rss-date"/>
    <w:basedOn w:val="a0"/>
    <w:rsid w:val="00C73A85"/>
  </w:style>
  <w:style w:type="paragraph" w:customStyle="1" w:styleId="wp-caption1">
    <w:name w:val="wp-caption1"/>
    <w:basedOn w:val="a"/>
    <w:rsid w:val="00C73A85"/>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C73A85"/>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C73A85"/>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C73A85"/>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C73A85"/>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C73A85"/>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C73A85"/>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C73A85"/>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C73A85"/>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C73A85"/>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C73A8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C73A85"/>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C73A85"/>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C73A85"/>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C73A85"/>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C73A85"/>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C73A85"/>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C73A85"/>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C73A85"/>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C73A85"/>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C73A85"/>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C73A85"/>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C73A85"/>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C73A85"/>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C73A85"/>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C73A85"/>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C73A85"/>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C73A85"/>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C73A85"/>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C73A85"/>
    <w:rPr>
      <w:b/>
      <w:bCs/>
      <w:caps/>
      <w:vanish w:val="0"/>
      <w:webHidden w:val="0"/>
      <w:color w:val="444444"/>
      <w:sz w:val="18"/>
      <w:szCs w:val="18"/>
      <w:specVanish w:val="0"/>
    </w:rPr>
  </w:style>
  <w:style w:type="paragraph" w:customStyle="1" w:styleId="screen-reader-text1">
    <w:name w:val="screen-reader-text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C73A85"/>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C73A85"/>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C73A85"/>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C73A85"/>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C73A85"/>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C73A85"/>
    <w:rPr>
      <w:vanish w:val="0"/>
      <w:webHidden w:val="0"/>
      <w:specVanish w:val="0"/>
    </w:rPr>
  </w:style>
  <w:style w:type="character" w:customStyle="1" w:styleId="wpcf7-not-valid-tip1">
    <w:name w:val="wpcf7-not-valid-tip1"/>
    <w:basedOn w:val="a0"/>
    <w:rsid w:val="00C73A85"/>
    <w:rPr>
      <w:vanish w:val="0"/>
      <w:webHidden w:val="0"/>
      <w:color w:val="B94A48"/>
      <w:sz w:val="18"/>
      <w:szCs w:val="18"/>
      <w:bdr w:val="none" w:sz="0" w:space="0" w:color="auto" w:frame="1"/>
      <w:shd w:val="clear" w:color="auto" w:fill="F2DEDE"/>
      <w:specVanish w:val="0"/>
    </w:rPr>
  </w:style>
  <w:style w:type="paragraph" w:customStyle="1" w:styleId="13">
    <w:name w:val="Обычный1"/>
    <w:rsid w:val="00857867"/>
    <w:pPr>
      <w:spacing w:after="0"/>
    </w:pPr>
    <w:rPr>
      <w:rFonts w:ascii="Arial" w:eastAsia="Times New Roman" w:hAnsi="Arial" w:cs="Arial"/>
      <w:color w:val="000000"/>
      <w:lang w:eastAsia="ru-RU"/>
    </w:rPr>
  </w:style>
  <w:style w:type="table" w:styleId="af">
    <w:name w:val="Table Grid"/>
    <w:basedOn w:val="a1"/>
    <w:uiPriority w:val="59"/>
    <w:rsid w:val="003B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eft">
    <w:name w:val="toleft"/>
    <w:basedOn w:val="a"/>
    <w:rsid w:val="003B6D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rant.ru/products/ipo/prime/doc/74882129/" TargetMode="External"/><Relationship Id="rId18" Type="http://schemas.openxmlformats.org/officeDocument/2006/relationships/hyperlink" Target="https://www.garant.ru/products/ipo/prime/doc/74882129/" TargetMode="External"/><Relationship Id="rId26" Type="http://schemas.openxmlformats.org/officeDocument/2006/relationships/hyperlink" Target="https://www.garant.ru/products/ipo/prime/doc/74882129/" TargetMode="External"/><Relationship Id="rId39" Type="http://schemas.openxmlformats.org/officeDocument/2006/relationships/hyperlink" Target="https://www.garant.ru/products/ipo/prime/doc/74882129/" TargetMode="External"/><Relationship Id="rId3" Type="http://schemas.microsoft.com/office/2007/relationships/stylesWithEffects" Target="stylesWithEffects.xml"/><Relationship Id="rId21" Type="http://schemas.openxmlformats.org/officeDocument/2006/relationships/hyperlink" Target="https://www.garant.ru/products/ipo/prime/doc/74882129/" TargetMode="External"/><Relationship Id="rId34" Type="http://schemas.openxmlformats.org/officeDocument/2006/relationships/hyperlink" Target="https://www.garant.ru/products/ipo/prime/doc/74882129/" TargetMode="External"/><Relationship Id="rId42" Type="http://schemas.openxmlformats.org/officeDocument/2006/relationships/hyperlink" Target="https://www.garant.ru/products/ipo/prime/doc/7488212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arant.ru/products/ipo/prime/doc/74882129/" TargetMode="External"/><Relationship Id="rId17" Type="http://schemas.openxmlformats.org/officeDocument/2006/relationships/hyperlink" Target="https://www.garant.ru/products/ipo/prime/doc/74882129/" TargetMode="External"/><Relationship Id="rId25" Type="http://schemas.openxmlformats.org/officeDocument/2006/relationships/hyperlink" Target="https://www.garant.ru/products/ipo/prime/doc/74882129/" TargetMode="External"/><Relationship Id="rId33" Type="http://schemas.openxmlformats.org/officeDocument/2006/relationships/hyperlink" Target="https://www.garant.ru/products/ipo/prime/doc/74882129/" TargetMode="External"/><Relationship Id="rId38" Type="http://schemas.openxmlformats.org/officeDocument/2006/relationships/hyperlink" Target="https://www.garant.ru/products/ipo/prime/doc/7488212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rant.ru/products/ipo/prime/doc/74882129/" TargetMode="External"/><Relationship Id="rId20" Type="http://schemas.openxmlformats.org/officeDocument/2006/relationships/hyperlink" Target="https://www.garant.ru/products/ipo/prime/doc/74882129/" TargetMode="External"/><Relationship Id="rId29" Type="http://schemas.openxmlformats.org/officeDocument/2006/relationships/hyperlink" Target="https://www.garant.ru/products/ipo/prime/doc/74882129/" TargetMode="External"/><Relationship Id="rId41" Type="http://schemas.openxmlformats.org/officeDocument/2006/relationships/hyperlink" Target="https://www.garant.ru/products/ipo/prime/doc/748821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rant.ru/products/ipo/prime/doc/74882129/" TargetMode="External"/><Relationship Id="rId24" Type="http://schemas.openxmlformats.org/officeDocument/2006/relationships/hyperlink" Target="https://www.garant.ru/products/ipo/prime/doc/74882129/" TargetMode="External"/><Relationship Id="rId32" Type="http://schemas.openxmlformats.org/officeDocument/2006/relationships/hyperlink" Target="https://www.garant.ru/products/ipo/prime/doc/74882129/" TargetMode="External"/><Relationship Id="rId37" Type="http://schemas.openxmlformats.org/officeDocument/2006/relationships/hyperlink" Target="https://www.garant.ru/products/ipo/prime/doc/74882129/" TargetMode="External"/><Relationship Id="rId40" Type="http://schemas.openxmlformats.org/officeDocument/2006/relationships/hyperlink" Target="https://www.garant.ru/products/ipo/prime/doc/74882129/" TargetMode="External"/><Relationship Id="rId45" Type="http://schemas.openxmlformats.org/officeDocument/2006/relationships/hyperlink" Target="https://www.garant.ru/products/ipo/prime/doc/74882129/" TargetMode="External"/><Relationship Id="rId5" Type="http://schemas.openxmlformats.org/officeDocument/2006/relationships/webSettings" Target="webSettings.xml"/><Relationship Id="rId15" Type="http://schemas.openxmlformats.org/officeDocument/2006/relationships/hyperlink" Target="https://www.garant.ru/products/ipo/prime/doc/74882129/" TargetMode="External"/><Relationship Id="rId23" Type="http://schemas.openxmlformats.org/officeDocument/2006/relationships/hyperlink" Target="https://www.garant.ru/products/ipo/prime/doc/74882129/" TargetMode="External"/><Relationship Id="rId28" Type="http://schemas.openxmlformats.org/officeDocument/2006/relationships/hyperlink" Target="https://www.garant.ru/products/ipo/prime/doc/74882129/" TargetMode="External"/><Relationship Id="rId36" Type="http://schemas.openxmlformats.org/officeDocument/2006/relationships/hyperlink" Target="https://www.garant.ru/products/ipo/prime/doc/74882129/" TargetMode="External"/><Relationship Id="rId10" Type="http://schemas.openxmlformats.org/officeDocument/2006/relationships/hyperlink" Target="https://www.garant.ru/products/ipo/prime/doc/74882129/" TargetMode="External"/><Relationship Id="rId19" Type="http://schemas.openxmlformats.org/officeDocument/2006/relationships/hyperlink" Target="https://www.garant.ru/products/ipo/prime/doc/74882129/" TargetMode="External"/><Relationship Id="rId31" Type="http://schemas.openxmlformats.org/officeDocument/2006/relationships/hyperlink" Target="https://www.garant.ru/products/ipo/prime/doc/74882129/" TargetMode="External"/><Relationship Id="rId44" Type="http://schemas.openxmlformats.org/officeDocument/2006/relationships/hyperlink" Target="https://www.garant.ru/products/ipo/prime/doc/748821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arant.ru/products/ipo/prime/doc/74882129/" TargetMode="External"/><Relationship Id="rId22" Type="http://schemas.openxmlformats.org/officeDocument/2006/relationships/hyperlink" Target="https://www.garant.ru/products/ipo/prime/doc/74882129/" TargetMode="External"/><Relationship Id="rId27" Type="http://schemas.openxmlformats.org/officeDocument/2006/relationships/hyperlink" Target="https://www.garant.ru/products/ipo/prime/doc/74882129/" TargetMode="External"/><Relationship Id="rId30" Type="http://schemas.openxmlformats.org/officeDocument/2006/relationships/hyperlink" Target="https://www.garant.ru/products/ipo/prime/doc/74882129/" TargetMode="External"/><Relationship Id="rId35" Type="http://schemas.openxmlformats.org/officeDocument/2006/relationships/hyperlink" Target="https://www.garant.ru/products/ipo/prime/doc/74882129/" TargetMode="External"/><Relationship Id="rId43" Type="http://schemas.openxmlformats.org/officeDocument/2006/relationships/hyperlink" Target="https://www.garant.ru/products/ipo/prime/doc/74882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26</Pages>
  <Words>8627</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13</cp:revision>
  <dcterms:created xsi:type="dcterms:W3CDTF">2018-09-18T09:26:00Z</dcterms:created>
  <dcterms:modified xsi:type="dcterms:W3CDTF">2023-07-06T07:01:00Z</dcterms:modified>
</cp:coreProperties>
</file>